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28" w:rsidRDefault="006F0628" w:rsidP="006F06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-187960</wp:posOffset>
            </wp:positionV>
            <wp:extent cx="581025" cy="685800"/>
            <wp:effectExtent l="19050" t="0" r="9525" b="0"/>
            <wp:wrapNone/>
            <wp:docPr id="5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628" w:rsidRDefault="006F0628" w:rsidP="006F0628">
      <w:pPr>
        <w:jc w:val="center"/>
        <w:rPr>
          <w:sz w:val="24"/>
          <w:szCs w:val="24"/>
        </w:rPr>
      </w:pPr>
    </w:p>
    <w:p w:rsidR="006F0628" w:rsidRDefault="006F0628" w:rsidP="006F0628">
      <w:pPr>
        <w:ind w:left="-284" w:firstLine="568"/>
        <w:jc w:val="center"/>
        <w:rPr>
          <w:sz w:val="24"/>
          <w:szCs w:val="24"/>
        </w:rPr>
      </w:pPr>
    </w:p>
    <w:p w:rsidR="006F0628" w:rsidRPr="00EC4D77" w:rsidRDefault="006F0628" w:rsidP="006F0628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6F0628" w:rsidRPr="00EC4D77" w:rsidRDefault="006F0628" w:rsidP="006F0628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6F0628" w:rsidRPr="00EC4D77" w:rsidRDefault="006F0628" w:rsidP="006F0628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6F0628" w:rsidRDefault="006F0628" w:rsidP="006F0628">
      <w:pPr>
        <w:ind w:left="-284" w:firstLine="568"/>
        <w:rPr>
          <w:b/>
          <w:sz w:val="28"/>
        </w:rPr>
      </w:pPr>
    </w:p>
    <w:p w:rsidR="006F0628" w:rsidRDefault="006F0628" w:rsidP="006F0628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6F0628" w:rsidRDefault="006F0628" w:rsidP="006F0628">
      <w:pPr>
        <w:ind w:left="-284" w:firstLine="568"/>
        <w:rPr>
          <w:b/>
          <w:sz w:val="28"/>
        </w:rPr>
      </w:pPr>
    </w:p>
    <w:p w:rsidR="006F0628" w:rsidRDefault="006F0628" w:rsidP="006F0628">
      <w:pPr>
        <w:pStyle w:val="4"/>
        <w:ind w:left="-284" w:firstLine="568"/>
        <w:jc w:val="center"/>
        <w:rPr>
          <w:sz w:val="28"/>
          <w:szCs w:val="28"/>
        </w:rPr>
      </w:pPr>
      <w:r w:rsidRPr="00D70630">
        <w:rPr>
          <w:sz w:val="28"/>
          <w:szCs w:val="28"/>
        </w:rPr>
        <w:t>от «</w:t>
      </w:r>
      <w:r>
        <w:rPr>
          <w:sz w:val="28"/>
          <w:szCs w:val="28"/>
        </w:rPr>
        <w:t>17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D70630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D7063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70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  </w:t>
      </w:r>
    </w:p>
    <w:p w:rsidR="006F0628" w:rsidRPr="00C12A29" w:rsidRDefault="006F0628" w:rsidP="006F0628">
      <w:pPr>
        <w:ind w:left="-284" w:firstLine="568"/>
        <w:rPr>
          <w:b/>
          <w:sz w:val="24"/>
          <w:szCs w:val="24"/>
        </w:rPr>
      </w:pPr>
    </w:p>
    <w:p w:rsidR="006F0628" w:rsidRDefault="006F0628" w:rsidP="006F0628">
      <w:pPr>
        <w:keepNext/>
        <w:keepLines/>
        <w:ind w:left="-284" w:firstLine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проверке прав граждан состоять на учете в администрации Синявинского городского поселения Кировского муниципального района Ленинградской области</w:t>
      </w:r>
    </w:p>
    <w:p w:rsidR="006F0628" w:rsidRPr="00FA3880" w:rsidRDefault="006F0628" w:rsidP="006F0628">
      <w:pPr>
        <w:keepNext/>
        <w:keepLines/>
        <w:ind w:left="-284" w:firstLine="56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 качестве нуждающихся в жилых помещениях, предоставляемых по договору социального найма</w:t>
      </w:r>
      <w:proofErr w:type="gramEnd"/>
    </w:p>
    <w:p w:rsidR="006F0628" w:rsidRPr="00FA3880" w:rsidRDefault="006F0628" w:rsidP="006F0628">
      <w:pPr>
        <w:keepNext/>
        <w:keepLines/>
        <w:spacing w:line="340" w:lineRule="exact"/>
        <w:ind w:left="-284" w:firstLine="568"/>
        <w:jc w:val="center"/>
        <w:rPr>
          <w:sz w:val="24"/>
          <w:szCs w:val="24"/>
        </w:rPr>
      </w:pPr>
    </w:p>
    <w:p w:rsidR="006F0628" w:rsidRPr="006703ED" w:rsidRDefault="006F0628" w:rsidP="006F0628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proofErr w:type="gramStart"/>
      <w:r w:rsidRPr="006703ED">
        <w:rPr>
          <w:color w:val="000000"/>
          <w:sz w:val="28"/>
          <w:szCs w:val="28"/>
        </w:rPr>
        <w:t xml:space="preserve">В соответствии с п. 7 ст. 52 Жилищного кодекса Российской Федерации, п. 1 ст. 7 областного закона от </w:t>
      </w:r>
      <w:r w:rsidRPr="006703ED">
        <w:rPr>
          <w:sz w:val="28"/>
          <w:szCs w:val="28"/>
        </w:rPr>
        <w:t>26.10.2005</w:t>
      </w:r>
      <w:r w:rsidRPr="006703ED">
        <w:rPr>
          <w:color w:val="000000"/>
          <w:sz w:val="28"/>
          <w:szCs w:val="28"/>
        </w:rPr>
        <w:t xml:space="preserve"> № 89-оз </w:t>
      </w:r>
      <w:r w:rsidRPr="006703ED">
        <w:rPr>
          <w:sz w:val="28"/>
          <w:szCs w:val="28"/>
        </w:rPr>
        <w:t xml:space="preserve"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найма", </w:t>
      </w:r>
      <w:r w:rsidRPr="006703ED">
        <w:rPr>
          <w:color w:val="000000"/>
          <w:sz w:val="28"/>
          <w:szCs w:val="28"/>
        </w:rPr>
        <w:t xml:space="preserve">в целях упорядочения списка граждан, состоящих на учете в качестве нуждающихся в жилых помещения, предоставляемых по договору социального найма:  </w:t>
      </w:r>
      <w:proofErr w:type="gramEnd"/>
    </w:p>
    <w:p w:rsidR="006F0628" w:rsidRPr="00B32FDC" w:rsidRDefault="006F0628" w:rsidP="006F0628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</w:rPr>
        <w:t>1.</w:t>
      </w:r>
      <w:r w:rsidRPr="00B32FDC">
        <w:rPr>
          <w:sz w:val="28"/>
        </w:rPr>
        <w:t>Провести проверку прав граждан состоять на учете в качестве нуждающихся в жилых помещениях, принятых на учет в качестве нуждающихся в жилых помещениях, предоставляемых по договору социального найма, на основании документов</w:t>
      </w:r>
      <w:r>
        <w:rPr>
          <w:sz w:val="28"/>
        </w:rPr>
        <w:t>, предоставленных</w:t>
      </w:r>
      <w:r w:rsidRPr="00B32FDC">
        <w:rPr>
          <w:sz w:val="28"/>
        </w:rPr>
        <w:t xml:space="preserve"> гражданами, а также путем направления запросов</w:t>
      </w:r>
      <w:r w:rsidRPr="00B32FDC">
        <w:rPr>
          <w:sz w:val="28"/>
          <w:szCs w:val="28"/>
        </w:rPr>
        <w:t xml:space="preserve"> в органы государственной власти, органы местного самоуправления, физическим и юридическим лицам, которым могут быть известны сведения, подтверждающие наличие (отсутствие) оснований снятия граждан</w:t>
      </w:r>
      <w:proofErr w:type="gramEnd"/>
      <w:r w:rsidRPr="00B32FDC">
        <w:rPr>
          <w:sz w:val="28"/>
          <w:szCs w:val="28"/>
        </w:rPr>
        <w:t xml:space="preserve"> с учета.</w:t>
      </w:r>
    </w:p>
    <w:p w:rsidR="006F0628" w:rsidRPr="006703ED" w:rsidRDefault="006F0628" w:rsidP="006F0628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6703ED">
        <w:rPr>
          <w:sz w:val="28"/>
          <w:szCs w:val="28"/>
        </w:rPr>
        <w:t>2.Начальнику управления по общим и правовым вопросам администрации Синявинского городского поселения Кировского муниципального района Ленинградской области:</w:t>
      </w:r>
    </w:p>
    <w:p w:rsidR="006F0628" w:rsidRPr="006703ED" w:rsidRDefault="006F0628" w:rsidP="006F0628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6703ED">
        <w:rPr>
          <w:sz w:val="28"/>
          <w:szCs w:val="28"/>
        </w:rPr>
        <w:t>2.1.Провести мероприятия по сбору необходимых документов, для перерегистрации граждан, состоящих на учете в качестве нуждающихся в жилых помещениях, предоставляемых по договору социального найма, в срок до 31 марта 20</w:t>
      </w:r>
      <w:r>
        <w:rPr>
          <w:sz w:val="28"/>
          <w:szCs w:val="28"/>
        </w:rPr>
        <w:t>23</w:t>
      </w:r>
      <w:r w:rsidRPr="006703ED">
        <w:rPr>
          <w:sz w:val="28"/>
          <w:szCs w:val="28"/>
        </w:rPr>
        <w:t xml:space="preserve"> года.</w:t>
      </w:r>
    </w:p>
    <w:p w:rsidR="006F0628" w:rsidRPr="006703ED" w:rsidRDefault="006F0628" w:rsidP="006F0628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6703ED">
        <w:rPr>
          <w:sz w:val="28"/>
          <w:szCs w:val="28"/>
        </w:rPr>
        <w:t>2.2.Предоставить решение жилищной комиссии о перерегистрации граждан, состоящих на учете в качестве нуждающихся в жилых помещениях, предоставляемых по договору социального найма, в срок до 30 апреля 20</w:t>
      </w:r>
      <w:r>
        <w:rPr>
          <w:sz w:val="28"/>
          <w:szCs w:val="28"/>
        </w:rPr>
        <w:t>23</w:t>
      </w:r>
      <w:r w:rsidRPr="006703ED">
        <w:rPr>
          <w:sz w:val="28"/>
          <w:szCs w:val="28"/>
        </w:rPr>
        <w:t xml:space="preserve"> года.</w:t>
      </w:r>
    </w:p>
    <w:p w:rsidR="006F0628" w:rsidRPr="006703ED" w:rsidRDefault="006F0628" w:rsidP="006F0628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6703ED">
        <w:rPr>
          <w:sz w:val="28"/>
          <w:szCs w:val="28"/>
        </w:rPr>
        <w:t xml:space="preserve">3.Опубликовать настоящее постановление в газете «Наше </w:t>
      </w:r>
      <w:proofErr w:type="spellStart"/>
      <w:r w:rsidRPr="006703ED">
        <w:rPr>
          <w:sz w:val="28"/>
          <w:szCs w:val="28"/>
        </w:rPr>
        <w:t>Синявино</w:t>
      </w:r>
      <w:proofErr w:type="spellEnd"/>
      <w:r w:rsidRPr="006703ED">
        <w:rPr>
          <w:sz w:val="28"/>
          <w:szCs w:val="28"/>
        </w:rPr>
        <w:t>».</w:t>
      </w:r>
    </w:p>
    <w:p w:rsidR="006F0628" w:rsidRPr="006703ED" w:rsidRDefault="006F0628" w:rsidP="006F0628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6703ED">
        <w:rPr>
          <w:sz w:val="28"/>
          <w:szCs w:val="28"/>
        </w:rPr>
        <w:t>4.</w:t>
      </w:r>
      <w:proofErr w:type="gramStart"/>
      <w:r w:rsidRPr="006703ED">
        <w:rPr>
          <w:sz w:val="28"/>
          <w:szCs w:val="28"/>
        </w:rPr>
        <w:t>Контроль за</w:t>
      </w:r>
      <w:proofErr w:type="gramEnd"/>
      <w:r w:rsidRPr="006703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0628" w:rsidRPr="006703ED" w:rsidRDefault="006F0628" w:rsidP="006F0628">
      <w:pPr>
        <w:keepNext/>
        <w:keepLines/>
        <w:spacing w:line="340" w:lineRule="exact"/>
        <w:ind w:left="-284" w:firstLine="568"/>
        <w:jc w:val="both"/>
        <w:rPr>
          <w:sz w:val="28"/>
          <w:szCs w:val="28"/>
        </w:rPr>
      </w:pPr>
    </w:p>
    <w:p w:rsidR="006F0628" w:rsidRPr="006703ED" w:rsidRDefault="006F0628" w:rsidP="006F0628">
      <w:pPr>
        <w:shd w:val="clear" w:color="auto" w:fill="FFFFFF"/>
        <w:tabs>
          <w:tab w:val="left" w:pos="-1134"/>
        </w:tabs>
        <w:spacing w:line="340" w:lineRule="exact"/>
        <w:ind w:left="-284" w:right="-2" w:firstLine="568"/>
        <w:jc w:val="both"/>
        <w:rPr>
          <w:sz w:val="28"/>
          <w:szCs w:val="28"/>
        </w:rPr>
      </w:pPr>
      <w:r w:rsidRPr="006703ED">
        <w:rPr>
          <w:sz w:val="28"/>
          <w:szCs w:val="28"/>
        </w:rPr>
        <w:t xml:space="preserve">Глава администрации                                                                Е.В. </w:t>
      </w:r>
      <w:proofErr w:type="spellStart"/>
      <w:r w:rsidRPr="006703ED">
        <w:rPr>
          <w:sz w:val="28"/>
          <w:szCs w:val="28"/>
        </w:rPr>
        <w:t>Хоменок</w:t>
      </w:r>
      <w:proofErr w:type="spellEnd"/>
      <w:r w:rsidRPr="006703ED">
        <w:rPr>
          <w:sz w:val="28"/>
          <w:szCs w:val="28"/>
        </w:rPr>
        <w:t xml:space="preserve"> </w:t>
      </w:r>
    </w:p>
    <w:p w:rsidR="006F0628" w:rsidRDefault="006F0628" w:rsidP="006F0628">
      <w:pPr>
        <w:shd w:val="clear" w:color="auto" w:fill="FFFFFF"/>
        <w:tabs>
          <w:tab w:val="left" w:pos="-1134"/>
        </w:tabs>
        <w:spacing w:line="340" w:lineRule="exact"/>
        <w:ind w:left="-284" w:right="-2" w:firstLine="568"/>
        <w:jc w:val="both"/>
        <w:rPr>
          <w:sz w:val="28"/>
          <w:szCs w:val="28"/>
        </w:rPr>
      </w:pPr>
    </w:p>
    <w:p w:rsidR="006F0628" w:rsidRPr="002C57B9" w:rsidRDefault="006F0628" w:rsidP="006F0628">
      <w:pPr>
        <w:shd w:val="clear" w:color="auto" w:fill="FFFFFF"/>
        <w:tabs>
          <w:tab w:val="left" w:pos="-1134"/>
        </w:tabs>
        <w:ind w:left="-284" w:firstLine="568"/>
        <w:jc w:val="both"/>
        <w:rPr>
          <w:sz w:val="28"/>
          <w:szCs w:val="28"/>
        </w:rPr>
      </w:pPr>
    </w:p>
    <w:p w:rsidR="006F0628" w:rsidRPr="005762BC" w:rsidRDefault="006F0628" w:rsidP="006F0628">
      <w:pPr>
        <w:shd w:val="clear" w:color="auto" w:fill="FFFFFF"/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</w:t>
      </w:r>
      <w:r w:rsidRPr="002C57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газета </w:t>
      </w:r>
      <w:r w:rsidRPr="002C57B9">
        <w:rPr>
          <w:sz w:val="18"/>
          <w:szCs w:val="18"/>
        </w:rPr>
        <w:t xml:space="preserve">«Наше </w:t>
      </w:r>
      <w:proofErr w:type="spellStart"/>
      <w:r w:rsidRPr="002C57B9">
        <w:rPr>
          <w:sz w:val="18"/>
          <w:szCs w:val="18"/>
        </w:rPr>
        <w:t>Синявино</w:t>
      </w:r>
      <w:proofErr w:type="spellEnd"/>
      <w:r w:rsidRPr="002C57B9">
        <w:rPr>
          <w:sz w:val="18"/>
          <w:szCs w:val="18"/>
        </w:rPr>
        <w:t>»</w:t>
      </w:r>
      <w:r>
        <w:rPr>
          <w:sz w:val="18"/>
          <w:szCs w:val="18"/>
        </w:rPr>
        <w:t>, Кировская городская прокуратура ЛО.</w:t>
      </w:r>
    </w:p>
    <w:p w:rsidR="006F0628" w:rsidRDefault="006F0628" w:rsidP="006F0628"/>
    <w:p w:rsidR="00B22886" w:rsidRDefault="00B22886"/>
    <w:sectPr w:rsidR="00B22886" w:rsidSect="00F5027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F0628"/>
    <w:rsid w:val="00186B06"/>
    <w:rsid w:val="00314A82"/>
    <w:rsid w:val="006D184B"/>
    <w:rsid w:val="006F0628"/>
    <w:rsid w:val="0076754A"/>
    <w:rsid w:val="00892197"/>
    <w:rsid w:val="00B22886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062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6F062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6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06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2023-01-26T11:25:00Z</cp:lastPrinted>
  <dcterms:created xsi:type="dcterms:W3CDTF">2023-01-26T12:34:00Z</dcterms:created>
  <dcterms:modified xsi:type="dcterms:W3CDTF">2023-01-26T12:34:00Z</dcterms:modified>
</cp:coreProperties>
</file>