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4A" w:rsidRDefault="00687B4A" w:rsidP="00687B4A">
      <w:pPr>
        <w:tabs>
          <w:tab w:val="left" w:pos="8789"/>
        </w:tabs>
        <w:ind w:left="-1701" w:right="-1" w:firstLine="1701"/>
        <w:jc w:val="right"/>
        <w:rPr>
          <w:b/>
        </w:rPr>
      </w:pPr>
      <w:r>
        <w:rPr>
          <w:b/>
          <w:noProof/>
        </w:rPr>
        <w:drawing>
          <wp:anchor distT="0" distB="0" distL="114300" distR="114300" simplePos="0" relativeHeight="251748352" behindDoc="0" locked="0" layoutInCell="1" allowOverlap="1">
            <wp:simplePos x="0" y="0"/>
            <wp:positionH relativeFrom="column">
              <wp:posOffset>2877046</wp:posOffset>
            </wp:positionH>
            <wp:positionV relativeFrom="paragraph">
              <wp:posOffset>-314573</wp:posOffset>
            </wp:positionV>
            <wp:extent cx="593201" cy="691763"/>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1" cy="691763"/>
                    </a:xfrm>
                    <a:prstGeom prst="rect">
                      <a:avLst/>
                    </a:prstGeom>
                    <a:noFill/>
                  </pic:spPr>
                </pic:pic>
              </a:graphicData>
            </a:graphic>
          </wp:anchor>
        </w:drawing>
      </w:r>
    </w:p>
    <w:p w:rsidR="00687B4A" w:rsidRDefault="00687B4A" w:rsidP="00687B4A">
      <w:pPr>
        <w:tabs>
          <w:tab w:val="left" w:pos="8789"/>
        </w:tabs>
        <w:ind w:left="-1701" w:right="-1347" w:firstLine="1701"/>
        <w:jc w:val="center"/>
        <w:rPr>
          <w:b/>
        </w:rPr>
      </w:pPr>
    </w:p>
    <w:p w:rsidR="00687B4A" w:rsidRPr="00B93DB2" w:rsidRDefault="00687B4A" w:rsidP="00687B4A">
      <w:pPr>
        <w:tabs>
          <w:tab w:val="left" w:pos="8789"/>
        </w:tabs>
        <w:ind w:left="-1701" w:right="-1347" w:firstLine="1701"/>
        <w:jc w:val="center"/>
        <w:rPr>
          <w:b/>
        </w:rPr>
      </w:pPr>
      <w:r>
        <w:rPr>
          <w:b/>
        </w:rPr>
        <w:t xml:space="preserve">                                                                                                                               </w:t>
      </w:r>
    </w:p>
    <w:p w:rsidR="00687B4A" w:rsidRPr="00C3617D" w:rsidRDefault="00687B4A" w:rsidP="00687B4A">
      <w:pPr>
        <w:jc w:val="center"/>
        <w:rPr>
          <w:b/>
          <w:szCs w:val="28"/>
        </w:rPr>
      </w:pPr>
      <w:r w:rsidRPr="00C3617D">
        <w:rPr>
          <w:b/>
          <w:szCs w:val="28"/>
        </w:rPr>
        <w:t>АДМИНИСТРАЦИЯ</w:t>
      </w:r>
    </w:p>
    <w:p w:rsidR="00687B4A" w:rsidRPr="00C3617D" w:rsidRDefault="00687B4A" w:rsidP="00687B4A">
      <w:pPr>
        <w:jc w:val="center"/>
        <w:rPr>
          <w:b/>
          <w:szCs w:val="28"/>
        </w:rPr>
      </w:pPr>
      <w:r w:rsidRPr="00C3617D">
        <w:rPr>
          <w:b/>
          <w:szCs w:val="28"/>
        </w:rPr>
        <w:t>СИНЯВИНСКОГО ГОРОДСКОГО ПОСЕЛЕНИЯ</w:t>
      </w:r>
    </w:p>
    <w:p w:rsidR="00687B4A" w:rsidRPr="00C3617D" w:rsidRDefault="00687B4A" w:rsidP="00687B4A">
      <w:pPr>
        <w:jc w:val="center"/>
        <w:rPr>
          <w:b/>
          <w:szCs w:val="28"/>
        </w:rPr>
      </w:pPr>
      <w:r w:rsidRPr="00C3617D">
        <w:rPr>
          <w:b/>
          <w:szCs w:val="28"/>
        </w:rPr>
        <w:t>КИРОВСКОГО МУНИЦИПАЛЬНОГО РАЙОНА ЛЕНИНГРАДСКОЙ ОБЛАСТИ</w:t>
      </w:r>
    </w:p>
    <w:p w:rsidR="00687B4A" w:rsidRPr="00C3617D" w:rsidRDefault="00687B4A" w:rsidP="00687B4A">
      <w:pPr>
        <w:jc w:val="center"/>
        <w:rPr>
          <w:sz w:val="28"/>
          <w:szCs w:val="28"/>
        </w:rPr>
      </w:pPr>
    </w:p>
    <w:p w:rsidR="00687B4A" w:rsidRPr="00C3617D" w:rsidRDefault="00687B4A" w:rsidP="00687B4A">
      <w:pPr>
        <w:jc w:val="center"/>
        <w:rPr>
          <w:b/>
          <w:sz w:val="28"/>
          <w:szCs w:val="28"/>
        </w:rPr>
      </w:pPr>
      <w:r w:rsidRPr="00C3617D">
        <w:rPr>
          <w:b/>
          <w:sz w:val="28"/>
          <w:szCs w:val="28"/>
        </w:rPr>
        <w:t>П О С Т А Н О В Л Е Н И Е</w:t>
      </w:r>
    </w:p>
    <w:p w:rsidR="00687B4A" w:rsidRPr="00062993" w:rsidRDefault="00687B4A" w:rsidP="00687B4A">
      <w:pPr>
        <w:pStyle w:val="4"/>
        <w:jc w:val="center"/>
        <w:rPr>
          <w:rFonts w:ascii="Times New Roman" w:hAnsi="Times New Roman" w:cs="Times New Roman"/>
          <w:b w:val="0"/>
          <w:i w:val="0"/>
          <w:color w:val="auto"/>
          <w:sz w:val="28"/>
          <w:szCs w:val="28"/>
        </w:rPr>
      </w:pPr>
      <w:r w:rsidRPr="00062993">
        <w:rPr>
          <w:rFonts w:ascii="Times New Roman" w:hAnsi="Times New Roman" w:cs="Times New Roman"/>
          <w:b w:val="0"/>
          <w:i w:val="0"/>
          <w:color w:val="auto"/>
          <w:sz w:val="28"/>
          <w:szCs w:val="28"/>
        </w:rPr>
        <w:t>от   «</w:t>
      </w:r>
      <w:r w:rsidR="00F450B6">
        <w:rPr>
          <w:rFonts w:ascii="Times New Roman" w:hAnsi="Times New Roman" w:cs="Times New Roman"/>
          <w:b w:val="0"/>
          <w:i w:val="0"/>
          <w:color w:val="auto"/>
          <w:sz w:val="28"/>
          <w:szCs w:val="28"/>
        </w:rPr>
        <w:t>24</w:t>
      </w:r>
      <w:r w:rsidRPr="00062993">
        <w:rPr>
          <w:rFonts w:ascii="Times New Roman" w:hAnsi="Times New Roman" w:cs="Times New Roman"/>
          <w:b w:val="0"/>
          <w:i w:val="0"/>
          <w:color w:val="auto"/>
          <w:sz w:val="28"/>
          <w:szCs w:val="28"/>
        </w:rPr>
        <w:t xml:space="preserve">» </w:t>
      </w:r>
      <w:r w:rsidR="00F450B6">
        <w:rPr>
          <w:rFonts w:ascii="Times New Roman" w:hAnsi="Times New Roman" w:cs="Times New Roman"/>
          <w:b w:val="0"/>
          <w:i w:val="0"/>
          <w:color w:val="auto"/>
          <w:sz w:val="28"/>
          <w:szCs w:val="28"/>
        </w:rPr>
        <w:t>июня</w:t>
      </w:r>
      <w:r w:rsidRPr="00062993">
        <w:rPr>
          <w:rFonts w:ascii="Times New Roman" w:hAnsi="Times New Roman" w:cs="Times New Roman"/>
          <w:b w:val="0"/>
          <w:i w:val="0"/>
          <w:color w:val="auto"/>
          <w:sz w:val="28"/>
          <w:szCs w:val="28"/>
        </w:rPr>
        <w:t xml:space="preserve"> 2021 года  № </w:t>
      </w:r>
      <w:r w:rsidR="00F450B6">
        <w:rPr>
          <w:rFonts w:ascii="Times New Roman" w:hAnsi="Times New Roman" w:cs="Times New Roman"/>
          <w:b w:val="0"/>
          <w:i w:val="0"/>
          <w:color w:val="auto"/>
          <w:sz w:val="28"/>
          <w:szCs w:val="28"/>
        </w:rPr>
        <w:t>211</w:t>
      </w:r>
      <w:r w:rsidRPr="00062993">
        <w:rPr>
          <w:rFonts w:ascii="Times New Roman" w:hAnsi="Times New Roman" w:cs="Times New Roman"/>
          <w:b w:val="0"/>
          <w:i w:val="0"/>
          <w:color w:val="auto"/>
          <w:sz w:val="28"/>
          <w:szCs w:val="28"/>
        </w:rPr>
        <w:t xml:space="preserve"> </w:t>
      </w:r>
    </w:p>
    <w:p w:rsidR="00687B4A" w:rsidRPr="00062993" w:rsidRDefault="00687B4A" w:rsidP="00687B4A">
      <w:pPr>
        <w:widowControl w:val="0"/>
        <w:tabs>
          <w:tab w:val="left" w:pos="142"/>
          <w:tab w:val="left" w:pos="284"/>
        </w:tabs>
        <w:autoSpaceDE w:val="0"/>
        <w:autoSpaceDN w:val="0"/>
        <w:adjustRightInd w:val="0"/>
        <w:ind w:left="-567" w:right="-1"/>
        <w:jc w:val="center"/>
        <w:outlineLvl w:val="0"/>
        <w:rPr>
          <w:b/>
          <w:bCs/>
          <w:sz w:val="32"/>
          <w:szCs w:val="28"/>
        </w:rPr>
      </w:pPr>
    </w:p>
    <w:p w:rsidR="00687B4A" w:rsidRPr="00EF0E46" w:rsidRDefault="00687B4A" w:rsidP="00687B4A">
      <w:pPr>
        <w:widowControl w:val="0"/>
        <w:tabs>
          <w:tab w:val="left" w:pos="142"/>
          <w:tab w:val="left" w:pos="284"/>
        </w:tabs>
        <w:autoSpaceDE w:val="0"/>
        <w:autoSpaceDN w:val="0"/>
        <w:adjustRightInd w:val="0"/>
        <w:ind w:right="-1"/>
        <w:jc w:val="center"/>
        <w:outlineLvl w:val="0"/>
        <w:rPr>
          <w:bCs/>
          <w:color w:val="1D1B11"/>
        </w:rPr>
      </w:pPr>
      <w:r w:rsidRPr="00EF0E46">
        <w:rPr>
          <w:b/>
          <w:bCs/>
        </w:rPr>
        <w:t xml:space="preserve">Об </w:t>
      </w:r>
      <w:r w:rsidRPr="00EF0E46">
        <w:rPr>
          <w:b/>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EF0E46">
        <w:rPr>
          <w:b/>
          <w:bCs/>
        </w:rPr>
        <w:t>Внесение в реестр сведений о создании места (площадки) накопления твердых коммунальных отходов</w:t>
      </w:r>
      <w:r w:rsidRPr="00EF0E46">
        <w:rPr>
          <w:b/>
        </w:rPr>
        <w:t>»</w:t>
      </w:r>
    </w:p>
    <w:p w:rsidR="00687B4A" w:rsidRPr="00C3617D" w:rsidRDefault="00687B4A" w:rsidP="00687B4A">
      <w:pPr>
        <w:widowControl w:val="0"/>
        <w:tabs>
          <w:tab w:val="left" w:pos="142"/>
          <w:tab w:val="left" w:pos="284"/>
        </w:tabs>
        <w:autoSpaceDE w:val="0"/>
        <w:autoSpaceDN w:val="0"/>
        <w:adjustRightInd w:val="0"/>
        <w:ind w:left="-567" w:right="-1"/>
        <w:jc w:val="center"/>
        <w:outlineLvl w:val="0"/>
        <w:rPr>
          <w:bCs/>
          <w:color w:val="1D1B11"/>
          <w:sz w:val="28"/>
          <w:szCs w:val="28"/>
        </w:rPr>
      </w:pPr>
    </w:p>
    <w:p w:rsidR="00687B4A" w:rsidRPr="00C3617D" w:rsidRDefault="00687B4A" w:rsidP="00687B4A">
      <w:pPr>
        <w:ind w:firstLine="709"/>
        <w:jc w:val="both"/>
        <w:rPr>
          <w:bCs/>
          <w:sz w:val="28"/>
          <w:szCs w:val="28"/>
        </w:rPr>
      </w:pPr>
      <w:r w:rsidRPr="00C3617D">
        <w:rPr>
          <w:bCs/>
          <w:sz w:val="28"/>
          <w:szCs w:val="28"/>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C3617D">
        <w:rPr>
          <w:color w:val="1D1B11"/>
          <w:sz w:val="28"/>
          <w:szCs w:val="28"/>
        </w:rPr>
        <w:t xml:space="preserve">по </w:t>
      </w:r>
      <w:r w:rsidRPr="00062993">
        <w:rPr>
          <w:bCs/>
          <w:sz w:val="28"/>
          <w:szCs w:val="28"/>
        </w:rPr>
        <w:t>выдаче разрешения на создание места (площадки) накопления твёрдых коммунальных отходов</w:t>
      </w:r>
      <w:r w:rsidRPr="00C3617D">
        <w:rPr>
          <w:color w:val="1D1B11"/>
          <w:sz w:val="28"/>
          <w:szCs w:val="28"/>
        </w:rPr>
        <w:t>, в</w:t>
      </w:r>
      <w:r w:rsidRPr="00C3617D">
        <w:rPr>
          <w:bCs/>
          <w:sz w:val="28"/>
          <w:szCs w:val="28"/>
        </w:rPr>
        <w:t xml:space="preserve"> соответствии с </w:t>
      </w:r>
      <w:r w:rsidRPr="00C3617D">
        <w:rPr>
          <w:sz w:val="28"/>
          <w:szCs w:val="28"/>
        </w:rPr>
        <w:t xml:space="preserve">Федеральным законом от 06.10.2003 </w:t>
      </w:r>
      <w:r>
        <w:rPr>
          <w:sz w:val="28"/>
          <w:szCs w:val="28"/>
        </w:rPr>
        <w:t xml:space="preserve">   </w:t>
      </w:r>
      <w:r w:rsidRPr="00C3617D">
        <w:rPr>
          <w:sz w:val="28"/>
          <w:szCs w:val="28"/>
        </w:rPr>
        <w:t>№ 131-ФЗ «Об общих принципах организации местного самоуправления в Российской Федерац</w:t>
      </w:r>
      <w:r>
        <w:rPr>
          <w:sz w:val="28"/>
          <w:szCs w:val="28"/>
        </w:rPr>
        <w:t>ии», Федеральным законом  от 27.07.</w:t>
      </w:r>
      <w:r w:rsidRPr="00C3617D">
        <w:rPr>
          <w:sz w:val="28"/>
          <w:szCs w:val="28"/>
        </w:rPr>
        <w:t xml:space="preserve">2010 № 210-ФЗ «Об организации предоставления государственных и муниципальных услуг», </w:t>
      </w:r>
      <w:r>
        <w:rPr>
          <w:sz w:val="28"/>
          <w:szCs w:val="28"/>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C3617D">
        <w:rPr>
          <w:sz w:val="28"/>
          <w:szCs w:val="28"/>
        </w:rPr>
        <w:t>постановляю:</w:t>
      </w:r>
      <w:r w:rsidRPr="00C3617D">
        <w:rPr>
          <w:bCs/>
          <w:sz w:val="28"/>
          <w:szCs w:val="28"/>
        </w:rPr>
        <w:t xml:space="preserve"> </w:t>
      </w:r>
    </w:p>
    <w:p w:rsidR="00687B4A" w:rsidRPr="00062993" w:rsidRDefault="00687B4A" w:rsidP="00687B4A">
      <w:pPr>
        <w:pStyle w:val="ae"/>
        <w:widowControl w:val="0"/>
        <w:numPr>
          <w:ilvl w:val="0"/>
          <w:numId w:val="38"/>
        </w:numPr>
        <w:tabs>
          <w:tab w:val="left" w:pos="142"/>
          <w:tab w:val="left" w:pos="284"/>
          <w:tab w:val="left" w:pos="851"/>
        </w:tabs>
        <w:autoSpaceDE w:val="0"/>
        <w:autoSpaceDN w:val="0"/>
        <w:adjustRightInd w:val="0"/>
        <w:spacing w:before="0" w:beforeAutospacing="0" w:after="0" w:afterAutospacing="0"/>
        <w:ind w:left="0" w:firstLine="709"/>
        <w:jc w:val="both"/>
        <w:outlineLvl w:val="0"/>
        <w:rPr>
          <w:rFonts w:ascii="Times New Roman" w:hAnsi="Times New Roman"/>
          <w:color w:val="auto"/>
          <w:sz w:val="28"/>
          <w:szCs w:val="28"/>
        </w:rPr>
      </w:pPr>
      <w:r w:rsidRPr="00062993">
        <w:rPr>
          <w:rFonts w:ascii="Times New Roman" w:hAnsi="Times New Roman"/>
          <w:bCs/>
          <w:color w:val="auto"/>
          <w:sz w:val="28"/>
          <w:szCs w:val="28"/>
        </w:rPr>
        <w:t xml:space="preserve">Утвердить </w:t>
      </w:r>
      <w:r w:rsidRPr="00062993">
        <w:rPr>
          <w:rFonts w:ascii="Times New Roman" w:hAnsi="Times New Roman"/>
          <w:color w:val="auto"/>
          <w:sz w:val="28"/>
          <w:szCs w:val="28"/>
        </w:rPr>
        <w:t xml:space="preserve">административный регламент по предоставлению администрацией </w:t>
      </w:r>
      <w:r w:rsidRPr="00062993">
        <w:rPr>
          <w:rFonts w:ascii="Times New Roman" w:hAnsi="Times New Roman"/>
          <w:bCs/>
          <w:color w:val="auto"/>
          <w:sz w:val="28"/>
          <w:szCs w:val="28"/>
        </w:rPr>
        <w:t xml:space="preserve">Синявинского городского поселения Кировского муниципального района Ленинградской области </w:t>
      </w:r>
      <w:r w:rsidRPr="00062993">
        <w:rPr>
          <w:rFonts w:ascii="Times New Roman" w:hAnsi="Times New Roman"/>
          <w:color w:val="auto"/>
          <w:sz w:val="28"/>
          <w:szCs w:val="28"/>
        </w:rPr>
        <w:t xml:space="preserve">муниципальной услуги </w:t>
      </w:r>
      <w:r w:rsidRPr="00062993">
        <w:rPr>
          <w:rFonts w:ascii="Times New Roman" w:hAnsi="Times New Roman"/>
          <w:bCs/>
          <w:color w:val="auto"/>
          <w:sz w:val="28"/>
          <w:szCs w:val="28"/>
        </w:rPr>
        <w:t>«</w:t>
      </w:r>
      <w:r w:rsidRPr="00687B4A">
        <w:rPr>
          <w:rFonts w:ascii="Times New Roman" w:hAnsi="Times New Roman"/>
          <w:bCs/>
          <w:color w:val="auto"/>
          <w:sz w:val="28"/>
          <w:szCs w:val="28"/>
        </w:rPr>
        <w:t>Внесение в реестр сведений о создании места (площадки) накопления твердых коммунальных отходов</w:t>
      </w:r>
      <w:r w:rsidRPr="00062993">
        <w:rPr>
          <w:rFonts w:ascii="Times New Roman" w:hAnsi="Times New Roman"/>
          <w:bCs/>
          <w:color w:val="auto"/>
          <w:sz w:val="28"/>
          <w:szCs w:val="28"/>
        </w:rPr>
        <w:t xml:space="preserve">» </w:t>
      </w:r>
      <w:r w:rsidRPr="00062993">
        <w:rPr>
          <w:rFonts w:ascii="Times New Roman" w:hAnsi="Times New Roman"/>
          <w:color w:val="auto"/>
          <w:sz w:val="28"/>
          <w:szCs w:val="28"/>
        </w:rPr>
        <w:t>согласно приложению.</w:t>
      </w:r>
    </w:p>
    <w:p w:rsidR="00EF0E46" w:rsidRPr="00EF0E46" w:rsidRDefault="00687B4A" w:rsidP="00EF0E46">
      <w:pPr>
        <w:pStyle w:val="ae"/>
        <w:widowControl w:val="0"/>
        <w:numPr>
          <w:ilvl w:val="0"/>
          <w:numId w:val="38"/>
        </w:numPr>
        <w:tabs>
          <w:tab w:val="left" w:pos="142"/>
          <w:tab w:val="left" w:pos="284"/>
          <w:tab w:val="left" w:pos="851"/>
        </w:tabs>
        <w:autoSpaceDE w:val="0"/>
        <w:autoSpaceDN w:val="0"/>
        <w:adjustRightInd w:val="0"/>
        <w:spacing w:before="0" w:beforeAutospacing="0" w:after="0" w:afterAutospacing="0"/>
        <w:ind w:left="0" w:firstLine="709"/>
        <w:jc w:val="both"/>
        <w:outlineLvl w:val="0"/>
        <w:rPr>
          <w:rFonts w:ascii="Times New Roman" w:hAnsi="Times New Roman"/>
          <w:color w:val="auto"/>
          <w:sz w:val="32"/>
          <w:szCs w:val="28"/>
        </w:rPr>
      </w:pPr>
      <w:r w:rsidRPr="00062993">
        <w:rPr>
          <w:rFonts w:ascii="Times New Roman" w:hAnsi="Times New Roman"/>
          <w:color w:val="auto"/>
          <w:sz w:val="28"/>
          <w:szCs w:val="26"/>
        </w:rPr>
        <w:t>Настоящее  постановление подлежит опубликованию в газете «Наше Синявино» и обнародованию на сайте Синявинского городского поселения в сети Интернет www.lo-sinyavino.ru.</w:t>
      </w:r>
    </w:p>
    <w:p w:rsidR="00687B4A" w:rsidRDefault="00687B4A" w:rsidP="00687B4A">
      <w:pPr>
        <w:pStyle w:val="ae"/>
        <w:widowControl w:val="0"/>
        <w:numPr>
          <w:ilvl w:val="0"/>
          <w:numId w:val="38"/>
        </w:numPr>
        <w:tabs>
          <w:tab w:val="left" w:pos="142"/>
          <w:tab w:val="left" w:pos="284"/>
          <w:tab w:val="left" w:pos="851"/>
        </w:tabs>
        <w:autoSpaceDE w:val="0"/>
        <w:autoSpaceDN w:val="0"/>
        <w:adjustRightInd w:val="0"/>
        <w:spacing w:before="0" w:beforeAutospacing="0" w:after="0" w:afterAutospacing="0"/>
        <w:ind w:left="0" w:firstLine="709"/>
        <w:jc w:val="both"/>
        <w:outlineLvl w:val="0"/>
        <w:rPr>
          <w:rFonts w:ascii="Times New Roman" w:hAnsi="Times New Roman"/>
          <w:color w:val="auto"/>
          <w:sz w:val="28"/>
          <w:szCs w:val="28"/>
        </w:rPr>
      </w:pPr>
      <w:r w:rsidRPr="00062993">
        <w:rPr>
          <w:rFonts w:ascii="Times New Roman" w:hAnsi="Times New Roman"/>
          <w:bCs/>
          <w:color w:val="auto"/>
          <w:sz w:val="28"/>
          <w:szCs w:val="28"/>
        </w:rPr>
        <w:t xml:space="preserve">Настоящие постановление вступает в силу </w:t>
      </w:r>
      <w:r w:rsidRPr="00062993">
        <w:rPr>
          <w:rFonts w:ascii="Times New Roman" w:hAnsi="Times New Roman"/>
          <w:color w:val="auto"/>
          <w:sz w:val="28"/>
          <w:szCs w:val="28"/>
        </w:rPr>
        <w:t>со дня его официального опубликования.</w:t>
      </w:r>
    </w:p>
    <w:p w:rsidR="00EF0E46" w:rsidRPr="00062993" w:rsidRDefault="00EF0E46" w:rsidP="00687B4A">
      <w:pPr>
        <w:pStyle w:val="ae"/>
        <w:widowControl w:val="0"/>
        <w:numPr>
          <w:ilvl w:val="0"/>
          <w:numId w:val="38"/>
        </w:numPr>
        <w:tabs>
          <w:tab w:val="left" w:pos="142"/>
          <w:tab w:val="left" w:pos="284"/>
          <w:tab w:val="left" w:pos="851"/>
        </w:tabs>
        <w:autoSpaceDE w:val="0"/>
        <w:autoSpaceDN w:val="0"/>
        <w:adjustRightInd w:val="0"/>
        <w:spacing w:before="0" w:beforeAutospacing="0" w:after="0" w:afterAutospacing="0"/>
        <w:ind w:left="0" w:firstLine="709"/>
        <w:jc w:val="both"/>
        <w:outlineLvl w:val="0"/>
        <w:rPr>
          <w:rFonts w:ascii="Times New Roman" w:hAnsi="Times New Roman"/>
          <w:color w:val="auto"/>
          <w:sz w:val="28"/>
          <w:szCs w:val="28"/>
        </w:rPr>
      </w:pPr>
      <w:r>
        <w:rPr>
          <w:rFonts w:ascii="Times New Roman" w:hAnsi="Times New Roman"/>
          <w:color w:val="auto"/>
          <w:sz w:val="28"/>
          <w:szCs w:val="28"/>
        </w:rPr>
        <w:t>Ознакомить с настоящим постановлением заместителя главы администрации и специалистов сектора управления муниципальным имуществом администрации Синявинского городского поселения.</w:t>
      </w:r>
    </w:p>
    <w:p w:rsidR="00687B4A" w:rsidRPr="00062993" w:rsidRDefault="00687B4A" w:rsidP="00687B4A">
      <w:pPr>
        <w:pStyle w:val="ae"/>
        <w:widowControl w:val="0"/>
        <w:numPr>
          <w:ilvl w:val="0"/>
          <w:numId w:val="38"/>
        </w:numPr>
        <w:tabs>
          <w:tab w:val="left" w:pos="142"/>
          <w:tab w:val="left" w:pos="284"/>
          <w:tab w:val="left" w:pos="851"/>
        </w:tabs>
        <w:autoSpaceDE w:val="0"/>
        <w:autoSpaceDN w:val="0"/>
        <w:adjustRightInd w:val="0"/>
        <w:spacing w:before="0" w:beforeAutospacing="0" w:after="0" w:afterAutospacing="0"/>
        <w:ind w:left="0" w:firstLine="709"/>
        <w:jc w:val="both"/>
        <w:outlineLvl w:val="0"/>
        <w:rPr>
          <w:rFonts w:ascii="Times New Roman" w:hAnsi="Times New Roman"/>
          <w:b/>
          <w:color w:val="auto"/>
          <w:sz w:val="28"/>
          <w:szCs w:val="28"/>
        </w:rPr>
      </w:pPr>
      <w:r w:rsidRPr="00062993">
        <w:rPr>
          <w:rFonts w:ascii="Times New Roman" w:hAnsi="Times New Roman"/>
          <w:color w:val="auto"/>
          <w:sz w:val="28"/>
          <w:szCs w:val="28"/>
        </w:rPr>
        <w:t>Контроль за исполнением настоящего постановления оставляю за собой.</w:t>
      </w:r>
    </w:p>
    <w:p w:rsidR="00687B4A" w:rsidRPr="00062993" w:rsidRDefault="00687B4A" w:rsidP="00687B4A">
      <w:pPr>
        <w:autoSpaceDE w:val="0"/>
        <w:autoSpaceDN w:val="0"/>
        <w:adjustRightInd w:val="0"/>
        <w:ind w:firstLine="851"/>
        <w:jc w:val="both"/>
        <w:rPr>
          <w:bCs/>
          <w:sz w:val="16"/>
          <w:szCs w:val="28"/>
        </w:rPr>
      </w:pPr>
    </w:p>
    <w:p w:rsidR="00687B4A" w:rsidRPr="00062993" w:rsidRDefault="00687B4A" w:rsidP="00687B4A">
      <w:pPr>
        <w:autoSpaceDE w:val="0"/>
        <w:autoSpaceDN w:val="0"/>
        <w:adjustRightInd w:val="0"/>
        <w:ind w:firstLine="851"/>
        <w:jc w:val="both"/>
        <w:rPr>
          <w:bCs/>
          <w:sz w:val="28"/>
          <w:szCs w:val="28"/>
        </w:rPr>
      </w:pPr>
    </w:p>
    <w:p w:rsidR="00687B4A" w:rsidRDefault="00687B4A" w:rsidP="00687B4A">
      <w:pPr>
        <w:autoSpaceDE w:val="0"/>
        <w:autoSpaceDN w:val="0"/>
        <w:adjustRightInd w:val="0"/>
        <w:ind w:firstLine="708"/>
        <w:jc w:val="both"/>
        <w:rPr>
          <w:bCs/>
          <w:sz w:val="28"/>
          <w:szCs w:val="28"/>
        </w:rPr>
      </w:pPr>
      <w:r w:rsidRPr="00C3617D">
        <w:rPr>
          <w:bCs/>
          <w:sz w:val="28"/>
          <w:szCs w:val="28"/>
        </w:rPr>
        <w:t xml:space="preserve">Глава администрации                                                               </w:t>
      </w:r>
      <w:r>
        <w:rPr>
          <w:bCs/>
          <w:sz w:val="28"/>
          <w:szCs w:val="28"/>
        </w:rPr>
        <w:t xml:space="preserve">     </w:t>
      </w:r>
      <w:r w:rsidRPr="00C3617D">
        <w:rPr>
          <w:bCs/>
          <w:sz w:val="28"/>
          <w:szCs w:val="28"/>
        </w:rPr>
        <w:t xml:space="preserve">  </w:t>
      </w:r>
      <w:r>
        <w:rPr>
          <w:bCs/>
          <w:sz w:val="28"/>
          <w:szCs w:val="28"/>
        </w:rPr>
        <w:t>Е.В. Хоменок</w:t>
      </w:r>
    </w:p>
    <w:p w:rsidR="00EF0E46" w:rsidRDefault="00EF0E46" w:rsidP="00687B4A">
      <w:pPr>
        <w:autoSpaceDE w:val="0"/>
        <w:autoSpaceDN w:val="0"/>
        <w:adjustRightInd w:val="0"/>
        <w:ind w:firstLine="708"/>
        <w:jc w:val="both"/>
        <w:rPr>
          <w:bCs/>
          <w:sz w:val="28"/>
          <w:szCs w:val="28"/>
        </w:rPr>
      </w:pPr>
    </w:p>
    <w:p w:rsidR="00EF0E46" w:rsidRPr="00EF0E46" w:rsidRDefault="00EF0E46" w:rsidP="00687B4A">
      <w:pPr>
        <w:autoSpaceDE w:val="0"/>
        <w:autoSpaceDN w:val="0"/>
        <w:adjustRightInd w:val="0"/>
        <w:ind w:firstLine="708"/>
        <w:jc w:val="both"/>
        <w:rPr>
          <w:bCs/>
          <w:sz w:val="16"/>
          <w:szCs w:val="28"/>
        </w:rPr>
      </w:pPr>
    </w:p>
    <w:p w:rsidR="00687B4A" w:rsidRPr="00184D9C" w:rsidRDefault="00687B4A" w:rsidP="00687B4A">
      <w:pPr>
        <w:autoSpaceDE w:val="0"/>
        <w:autoSpaceDN w:val="0"/>
        <w:adjustRightInd w:val="0"/>
        <w:jc w:val="both"/>
        <w:rPr>
          <w:bCs/>
          <w:sz w:val="22"/>
          <w:szCs w:val="22"/>
        </w:rPr>
      </w:pPr>
      <w:r w:rsidRPr="00184D9C">
        <w:rPr>
          <w:bCs/>
          <w:sz w:val="22"/>
          <w:szCs w:val="22"/>
        </w:rPr>
        <w:t>Разослано: в дело, сектор управления муниципальным имуществом администрации</w:t>
      </w:r>
      <w:r>
        <w:rPr>
          <w:bCs/>
          <w:sz w:val="22"/>
          <w:szCs w:val="22"/>
        </w:rPr>
        <w:t xml:space="preserve"> Синявинского городского поселения</w:t>
      </w:r>
      <w:r w:rsidRPr="00184D9C">
        <w:rPr>
          <w:bCs/>
          <w:sz w:val="22"/>
          <w:szCs w:val="22"/>
        </w:rPr>
        <w:t xml:space="preserve">, </w:t>
      </w:r>
      <w:r w:rsidRPr="00184D9C">
        <w:rPr>
          <w:sz w:val="22"/>
          <w:szCs w:val="22"/>
        </w:rPr>
        <w:t>Кировская городская прокуратура Ленинградской области</w:t>
      </w:r>
      <w:r w:rsidRPr="00184D9C">
        <w:rPr>
          <w:bCs/>
          <w:sz w:val="22"/>
          <w:szCs w:val="22"/>
        </w:rPr>
        <w:t xml:space="preserve">, газета «Наше Синявино», сайт </w:t>
      </w:r>
      <w:r w:rsidRPr="00184D9C">
        <w:rPr>
          <w:sz w:val="22"/>
          <w:szCs w:val="22"/>
        </w:rPr>
        <w:t>www.lo-sinyavino.ru</w:t>
      </w:r>
    </w:p>
    <w:p w:rsidR="00687B4A" w:rsidRDefault="00687B4A" w:rsidP="00687B4A">
      <w:pPr>
        <w:autoSpaceDE w:val="0"/>
        <w:autoSpaceDN w:val="0"/>
        <w:adjustRightInd w:val="0"/>
        <w:ind w:left="284" w:firstLine="540"/>
        <w:jc w:val="both"/>
        <w:rPr>
          <w:bCs/>
          <w:szCs w:val="28"/>
        </w:rPr>
      </w:pPr>
    </w:p>
    <w:p w:rsidR="00687B4A" w:rsidRDefault="00687B4A" w:rsidP="00687B4A">
      <w:pPr>
        <w:tabs>
          <w:tab w:val="left" w:pos="142"/>
          <w:tab w:val="left" w:pos="284"/>
        </w:tabs>
        <w:ind w:left="6237"/>
        <w:rPr>
          <w:color w:val="1D1B11"/>
        </w:rPr>
      </w:pPr>
      <w:r w:rsidRPr="002B6116">
        <w:rPr>
          <w:color w:val="1D1B11"/>
        </w:rPr>
        <w:t>Приложение, утверждено постановлением администрации</w:t>
      </w:r>
    </w:p>
    <w:p w:rsidR="00687B4A" w:rsidRPr="002B6116" w:rsidRDefault="00687B4A" w:rsidP="00687B4A">
      <w:pPr>
        <w:tabs>
          <w:tab w:val="left" w:pos="142"/>
          <w:tab w:val="left" w:pos="284"/>
        </w:tabs>
        <w:ind w:left="6237"/>
        <w:rPr>
          <w:color w:val="1D1B11"/>
        </w:rPr>
      </w:pPr>
      <w:r>
        <w:rPr>
          <w:color w:val="1D1B11"/>
        </w:rPr>
        <w:t>Синявинского городского поселения Кировского муниципального района Ленинградской области</w:t>
      </w:r>
      <w:r w:rsidRPr="002B6116">
        <w:rPr>
          <w:color w:val="1D1B11"/>
        </w:rPr>
        <w:t xml:space="preserve"> </w:t>
      </w:r>
    </w:p>
    <w:p w:rsidR="00687B4A" w:rsidRDefault="00687B4A" w:rsidP="00F450B6">
      <w:pPr>
        <w:tabs>
          <w:tab w:val="left" w:pos="142"/>
          <w:tab w:val="left" w:pos="284"/>
        </w:tabs>
        <w:ind w:left="6237"/>
        <w:rPr>
          <w:bCs/>
          <w:sz w:val="28"/>
          <w:szCs w:val="28"/>
        </w:rPr>
      </w:pPr>
      <w:r w:rsidRPr="002B6116">
        <w:rPr>
          <w:color w:val="1D1B11"/>
        </w:rPr>
        <w:t>от «</w:t>
      </w:r>
      <w:r w:rsidR="00F450B6">
        <w:rPr>
          <w:color w:val="1D1B11"/>
        </w:rPr>
        <w:t>24</w:t>
      </w:r>
      <w:r w:rsidRPr="002B6116">
        <w:rPr>
          <w:color w:val="1D1B11"/>
        </w:rPr>
        <w:t xml:space="preserve">» </w:t>
      </w:r>
      <w:r w:rsidR="00F450B6">
        <w:rPr>
          <w:color w:val="1D1B11"/>
        </w:rPr>
        <w:t>июня</w:t>
      </w:r>
      <w:r w:rsidRPr="002B6116">
        <w:rPr>
          <w:color w:val="1D1B11"/>
        </w:rPr>
        <w:t xml:space="preserve"> 20</w:t>
      </w:r>
      <w:r>
        <w:rPr>
          <w:color w:val="1D1B11"/>
        </w:rPr>
        <w:t>21</w:t>
      </w:r>
      <w:r w:rsidRPr="002B6116">
        <w:rPr>
          <w:color w:val="1D1B11"/>
        </w:rPr>
        <w:t xml:space="preserve"> года № </w:t>
      </w:r>
      <w:r w:rsidR="00F450B6">
        <w:rPr>
          <w:color w:val="1D1B11"/>
        </w:rPr>
        <w:t>211</w:t>
      </w:r>
    </w:p>
    <w:p w:rsidR="00687B4A" w:rsidRDefault="00687B4A" w:rsidP="00687B4A">
      <w:pPr>
        <w:widowControl w:val="0"/>
        <w:autoSpaceDE w:val="0"/>
        <w:autoSpaceDN w:val="0"/>
        <w:adjustRightInd w:val="0"/>
        <w:ind w:firstLine="709"/>
        <w:contextualSpacing/>
        <w:jc w:val="right"/>
        <w:outlineLvl w:val="0"/>
        <w:rPr>
          <w:bCs/>
          <w:sz w:val="28"/>
          <w:szCs w:val="28"/>
        </w:rPr>
      </w:pPr>
    </w:p>
    <w:p w:rsidR="00385604" w:rsidRDefault="00687B4A" w:rsidP="00687B4A">
      <w:pPr>
        <w:spacing w:line="276" w:lineRule="auto"/>
        <w:jc w:val="center"/>
        <w:rPr>
          <w:b/>
          <w:bCs/>
          <w:sz w:val="28"/>
          <w:szCs w:val="28"/>
        </w:rPr>
      </w:pPr>
      <w:r w:rsidRPr="00F026B5">
        <w:rPr>
          <w:b/>
          <w:bCs/>
          <w:sz w:val="28"/>
          <w:szCs w:val="28"/>
        </w:rPr>
        <w:t>АДМИНИСТРАТИВНЫЙ РЕГЛАМЕНТ</w:t>
      </w:r>
      <w:r w:rsidRPr="00F026B5">
        <w:rPr>
          <w:b/>
          <w:bCs/>
          <w:sz w:val="28"/>
          <w:szCs w:val="28"/>
        </w:rPr>
        <w:br/>
      </w:r>
      <w:r w:rsidR="00385604">
        <w:rPr>
          <w:b/>
          <w:bCs/>
          <w:sz w:val="28"/>
          <w:szCs w:val="28"/>
        </w:rPr>
        <w:t>по 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2025AE" w:rsidRPr="003E71C3" w:rsidRDefault="002025AE"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ED1409">
        <w:rPr>
          <w:rFonts w:ascii="Times New Roman" w:hAnsi="Times New Roman"/>
          <w:bCs/>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687B4A">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687B4A">
        <w:rPr>
          <w:sz w:val="28"/>
          <w:szCs w:val="28"/>
        </w:rPr>
        <w:t xml:space="preserve"> </w:t>
      </w:r>
      <w:r w:rsidR="00B92B8A" w:rsidRPr="0010153B">
        <w:rPr>
          <w:sz w:val="28"/>
          <w:szCs w:val="28"/>
        </w:rPr>
        <w:t>индивидуальные предприниматели</w:t>
      </w:r>
      <w:r w:rsidR="00687B4A">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687B4A">
        <w:rPr>
          <w:rFonts w:ascii="Times New Roman" w:hAnsi="Times New Roman"/>
          <w:sz w:val="28"/>
          <w:szCs w:val="28"/>
        </w:rPr>
        <w:t xml:space="preserve"> </w:t>
      </w:r>
      <w:r w:rsidR="00687B4A" w:rsidRPr="00F026B5">
        <w:rPr>
          <w:rFonts w:ascii="Times New Roman" w:hAnsi="Times New Roman"/>
          <w:color w:val="000000"/>
          <w:sz w:val="28"/>
          <w:szCs w:val="28"/>
        </w:rPr>
        <w:t>https://www.lo-sinyavino.ru/</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687B4A" w:rsidRPr="00F026B5">
        <w:rPr>
          <w:rFonts w:ascii="Times New Roman" w:hAnsi="Times New Roman"/>
          <w:color w:val="000000"/>
          <w:sz w:val="28"/>
          <w:szCs w:val="28"/>
        </w:rPr>
        <w:t>https://www.lo-sinyavino.ru/</w:t>
      </w:r>
      <w:r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4" w:name="sub_1022"/>
      <w:bookmarkEnd w:id="3"/>
      <w:r w:rsidRPr="003E71C3">
        <w:rPr>
          <w:sz w:val="28"/>
          <w:szCs w:val="28"/>
        </w:rPr>
        <w:t xml:space="preserve">2.2. </w:t>
      </w:r>
      <w:r w:rsidRPr="007D403B">
        <w:rPr>
          <w:sz w:val="28"/>
          <w:szCs w:val="28"/>
        </w:rPr>
        <w:t xml:space="preserve">Муниципальную услугу предоставляет: </w:t>
      </w:r>
      <w:r w:rsidR="00EF0E46">
        <w:rPr>
          <w:sz w:val="28"/>
          <w:szCs w:val="28"/>
        </w:rPr>
        <w:t xml:space="preserve">сектор управления муниципальным имуществом </w:t>
      </w:r>
      <w:r w:rsidRPr="007D403B">
        <w:rPr>
          <w:rFonts w:eastAsia="Calibri"/>
          <w:sz w:val="28"/>
          <w:szCs w:val="28"/>
        </w:rPr>
        <w:t>администраци</w:t>
      </w:r>
      <w:r w:rsidR="00EF0E46">
        <w:rPr>
          <w:rFonts w:eastAsia="Calibri"/>
          <w:sz w:val="28"/>
          <w:szCs w:val="28"/>
        </w:rPr>
        <w:t>и</w:t>
      </w:r>
      <w:r w:rsidRPr="007D403B">
        <w:rPr>
          <w:rFonts w:eastAsia="Calibri"/>
          <w:sz w:val="28"/>
          <w:szCs w:val="28"/>
        </w:rPr>
        <w:t xml:space="preserve"> </w:t>
      </w:r>
      <w:r w:rsidR="00687B4A">
        <w:rPr>
          <w:rFonts w:eastAsia="Calibri"/>
          <w:sz w:val="28"/>
          <w:szCs w:val="28"/>
        </w:rPr>
        <w:t>Синявинского городского поселения Кировского муниципального района</w:t>
      </w:r>
      <w:r w:rsidR="008C594E" w:rsidRPr="007D403B">
        <w:rPr>
          <w:rFonts w:eastAsia="Calibri"/>
          <w:sz w:val="28"/>
          <w:szCs w:val="28"/>
        </w:rPr>
        <w:t xml:space="preserve"> </w:t>
      </w:r>
      <w:r w:rsidRPr="007D403B">
        <w:rPr>
          <w:rFonts w:eastAsia="Calibri"/>
          <w:sz w:val="28"/>
          <w:szCs w:val="28"/>
        </w:rPr>
        <w:t>Ленинградской области</w:t>
      </w:r>
      <w:r w:rsidR="00687B4A">
        <w:rPr>
          <w:rFonts w:eastAsia="Calibri"/>
          <w:sz w:val="28"/>
          <w:szCs w:val="28"/>
        </w:rPr>
        <w:t xml:space="preserve"> (далее – администрация)</w:t>
      </w:r>
      <w:r w:rsidRPr="007D40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w:t>
      </w:r>
      <w:r w:rsidR="00966DB5" w:rsidRPr="00966DB5">
        <w:rPr>
          <w:b/>
          <w:sz w:val="26"/>
          <w:szCs w:val="26"/>
        </w:rPr>
        <w:t xml:space="preserve"> </w:t>
      </w:r>
      <w:r w:rsidR="00966DB5" w:rsidRPr="00B80430">
        <w:rPr>
          <w:b/>
          <w:sz w:val="26"/>
          <w:szCs w:val="26"/>
        </w:rPr>
        <w:t>не позднее 10 календарных</w:t>
      </w:r>
      <w:r w:rsidR="00966DB5" w:rsidRPr="00B80430">
        <w:rPr>
          <w:sz w:val="26"/>
          <w:szCs w:val="26"/>
        </w:rPr>
        <w:t xml:space="preserve"> </w:t>
      </w:r>
      <w:r w:rsidR="00966DB5" w:rsidRPr="00B80430">
        <w:rPr>
          <w:b/>
          <w:sz w:val="26"/>
          <w:szCs w:val="26"/>
        </w:rPr>
        <w:lastRenderedPageBreak/>
        <w:t>дней</w:t>
      </w:r>
      <w:r w:rsidR="00966DB5" w:rsidRPr="00B80430">
        <w:rPr>
          <w:sz w:val="26"/>
          <w:szCs w:val="26"/>
        </w:rPr>
        <w:t xml:space="preserve"> со дня поступления</w:t>
      </w:r>
      <w:r w:rsidRPr="003E71C3">
        <w:rPr>
          <w:sz w:val="28"/>
          <w:szCs w:val="28"/>
        </w:rPr>
        <w:t xml:space="preserve">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687B4A">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w:t>
      </w:r>
      <w:r w:rsidRPr="0025050E">
        <w:rPr>
          <w:rFonts w:ascii="Times New Roman" w:eastAsiaTheme="minorHAnsi" w:hAnsi="Times New Roman"/>
          <w:sz w:val="28"/>
          <w:szCs w:val="28"/>
          <w:lang w:eastAsia="en-US"/>
        </w:rPr>
        <w:lastRenderedPageBreak/>
        <w:t>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9" w:name="sub_1222"/>
      <w:bookmarkEnd w:id="7"/>
      <w:bookmarkEnd w:id="8"/>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460091">
        <w:rPr>
          <w:szCs w:val="28"/>
        </w:rPr>
        <w:t xml:space="preserve"> </w:t>
      </w:r>
      <w:r w:rsidR="00206822" w:rsidRPr="006E000C">
        <w:rPr>
          <w:szCs w:val="28"/>
        </w:rPr>
        <w:t xml:space="preserve">день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00206822" w:rsidRPr="006E000C">
        <w:rPr>
          <w:szCs w:val="28"/>
        </w:rPr>
        <w:t>1 день</w:t>
      </w:r>
      <w:r w:rsidR="00460091">
        <w:rPr>
          <w:szCs w:val="28"/>
        </w:rPr>
        <w:t xml:space="preserve">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460091">
        <w:rPr>
          <w:szCs w:val="28"/>
        </w:rPr>
        <w:t xml:space="preserve"> </w:t>
      </w:r>
      <w:r w:rsidRPr="006E000C">
        <w:rPr>
          <w:szCs w:val="28"/>
        </w:rPr>
        <w:t xml:space="preserve">– </w:t>
      </w:r>
      <w:r w:rsidR="00206822" w:rsidRPr="006E000C">
        <w:rPr>
          <w:szCs w:val="28"/>
        </w:rPr>
        <w:t>1 день</w:t>
      </w:r>
      <w:r w:rsidR="00460091">
        <w:rPr>
          <w:szCs w:val="28"/>
        </w:rPr>
        <w:t xml:space="preserve"> </w:t>
      </w:r>
      <w:r w:rsidR="005C5B1D" w:rsidRPr="006E000C">
        <w:rPr>
          <w:szCs w:val="28"/>
        </w:rPr>
        <w:t>с даты поступления</w:t>
      </w:r>
      <w:r w:rsidR="00460091">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w:t>
      </w:r>
      <w:r w:rsidRPr="006E000C">
        <w:rPr>
          <w:szCs w:val="28"/>
        </w:rPr>
        <w:lastRenderedPageBreak/>
        <w:t>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3E71C3">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Pr="003E71C3">
        <w:rPr>
          <w:sz w:val="28"/>
          <w:szCs w:val="28"/>
        </w:rPr>
        <w:t xml:space="preserve">услуги и не более одного обращения при получении результата в администрацииили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w:t>
      </w:r>
      <w:r w:rsidR="00206822">
        <w:rPr>
          <w:sz w:val="28"/>
          <w:szCs w:val="28"/>
        </w:rPr>
        <w:lastRenderedPageBreak/>
        <w:t>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0"/>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00460091">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006D6678">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D37507">
        <w:rPr>
          <w:sz w:val="28"/>
          <w:szCs w:val="28"/>
        </w:rPr>
        <w:t>во включении таких сведений в реестр</w:t>
      </w:r>
      <w:r w:rsidR="00460091">
        <w:rPr>
          <w:sz w:val="28"/>
          <w:szCs w:val="28"/>
        </w:rPr>
        <w:t xml:space="preserve"> </w:t>
      </w:r>
      <w:r w:rsidR="00246B96" w:rsidRPr="003E71C3">
        <w:rPr>
          <w:sz w:val="28"/>
          <w:szCs w:val="28"/>
        </w:rPr>
        <w:t>–</w:t>
      </w:r>
      <w:r w:rsidR="00460091">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D37507">
        <w:rPr>
          <w:sz w:val="28"/>
          <w:szCs w:val="28"/>
        </w:rPr>
        <w:t>во включении таких сведений в реестр</w:t>
      </w:r>
      <w:r w:rsidR="00460091">
        <w:rPr>
          <w:sz w:val="28"/>
          <w:szCs w:val="28"/>
        </w:rPr>
        <w:t xml:space="preserve"> </w:t>
      </w:r>
      <w:r w:rsidR="006D6678">
        <w:rPr>
          <w:sz w:val="28"/>
          <w:szCs w:val="28"/>
        </w:rPr>
        <w:t>–</w:t>
      </w:r>
      <w:r w:rsidRPr="0010153B">
        <w:rPr>
          <w:sz w:val="28"/>
          <w:szCs w:val="28"/>
        </w:rPr>
        <w:t xml:space="preserve"> </w:t>
      </w:r>
      <w:r w:rsidR="005813AE" w:rsidRPr="0010153B">
        <w:rPr>
          <w:sz w:val="28"/>
          <w:szCs w:val="28"/>
        </w:rPr>
        <w:t>2</w:t>
      </w:r>
      <w:r w:rsidR="006D6678">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006D6678">
        <w:rPr>
          <w:sz w:val="28"/>
          <w:szCs w:val="28"/>
        </w:rPr>
        <w:t xml:space="preserve"> </w:t>
      </w:r>
      <w:r w:rsidRPr="003E71C3">
        <w:rPr>
          <w:sz w:val="28"/>
          <w:szCs w:val="28"/>
        </w:rPr>
        <w:t xml:space="preserve">настоящего </w:t>
      </w:r>
      <w:r w:rsidRPr="003E71C3">
        <w:rPr>
          <w:sz w:val="28"/>
          <w:szCs w:val="28"/>
        </w:rPr>
        <w:lastRenderedPageBreak/>
        <w:t>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1"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w:t>
      </w:r>
      <w:r w:rsidRPr="0025050E">
        <w:rPr>
          <w:sz w:val="28"/>
          <w:szCs w:val="28"/>
        </w:rPr>
        <w:lastRenderedPageBreak/>
        <w:t xml:space="preserve">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006D6678">
        <w:rPr>
          <w:sz w:val="28"/>
          <w:szCs w:val="28"/>
        </w:rPr>
        <w:t xml:space="preserve"> </w:t>
      </w:r>
      <w:r w:rsidRPr="003E71C3">
        <w:rPr>
          <w:sz w:val="28"/>
          <w:szCs w:val="28"/>
        </w:rPr>
        <w:t xml:space="preserve">с даты </w:t>
      </w:r>
      <w:r w:rsidR="00551058" w:rsidRPr="003E71C3">
        <w:rPr>
          <w:sz w:val="28"/>
          <w:szCs w:val="28"/>
        </w:rPr>
        <w:t xml:space="preserve">подготовки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9D6D71">
        <w:rPr>
          <w:sz w:val="28"/>
          <w:szCs w:val="28"/>
        </w:rPr>
        <w:t>уведомления</w:t>
      </w:r>
      <w:r w:rsidR="00152563">
        <w:rPr>
          <w:sz w:val="28"/>
          <w:szCs w:val="28"/>
        </w:rPr>
        <w:t>о включении сведений о месте (площадки) накопления твердых коммунальных отходов в реестр</w:t>
      </w:r>
      <w:r w:rsidR="00B75D41" w:rsidRPr="003E71C3">
        <w:rPr>
          <w:sz w:val="28"/>
          <w:szCs w:val="28"/>
        </w:rPr>
        <w:t>или уведомления об отказе</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460091">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460091">
        <w:rPr>
          <w:sz w:val="28"/>
          <w:szCs w:val="28"/>
        </w:rPr>
        <w:t xml:space="preserve"> </w:t>
      </w:r>
      <w:r w:rsidRPr="003E71C3">
        <w:rPr>
          <w:sz w:val="28"/>
          <w:szCs w:val="28"/>
        </w:rPr>
        <w:t>дн</w:t>
      </w:r>
      <w:r w:rsidR="005813AE">
        <w:rPr>
          <w:sz w:val="28"/>
          <w:szCs w:val="28"/>
        </w:rPr>
        <w:t>ей</w:t>
      </w:r>
      <w:r w:rsidR="00460091">
        <w:rPr>
          <w:sz w:val="28"/>
          <w:szCs w:val="28"/>
        </w:rPr>
        <w:t xml:space="preserve"> </w:t>
      </w:r>
      <w:r w:rsidRPr="003E71C3">
        <w:rPr>
          <w:sz w:val="28"/>
          <w:szCs w:val="28"/>
        </w:rPr>
        <w:t>с даты подписания</w:t>
      </w:r>
      <w:r w:rsidR="00460091">
        <w:rPr>
          <w:sz w:val="28"/>
          <w:szCs w:val="28"/>
        </w:rPr>
        <w:t xml:space="preserve"> </w:t>
      </w:r>
      <w:r w:rsidR="009D6D71">
        <w:rPr>
          <w:sz w:val="28"/>
          <w:szCs w:val="28"/>
        </w:rPr>
        <w:t>уведомления</w:t>
      </w:r>
      <w:r w:rsidR="00460091">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009D6D71">
        <w:rPr>
          <w:sz w:val="28"/>
          <w:szCs w:val="28"/>
        </w:rPr>
        <w:t>уведомления</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 xml:space="preserve">3.1.5.4. Результат выполнения административной процедуры: направление </w:t>
      </w:r>
      <w:r w:rsidRPr="003E71C3">
        <w:rPr>
          <w:szCs w:val="28"/>
        </w:rPr>
        <w:lastRenderedPageBreak/>
        <w:t>заявителюрезультата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 xml:space="preserve">направить пакет электронных документов в администрациюпосредством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w:t>
      </w:r>
      <w:r w:rsidRPr="003E71C3">
        <w:rPr>
          <w:sz w:val="28"/>
          <w:szCs w:val="28"/>
        </w:rPr>
        <w:lastRenderedPageBreak/>
        <w:t xml:space="preserve">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 xml:space="preserve">В день регистрации запроса формирует через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w:t>
      </w:r>
      <w:r w:rsidRPr="003E71C3">
        <w:rPr>
          <w:sz w:val="28"/>
          <w:szCs w:val="28"/>
        </w:rPr>
        <w:lastRenderedPageBreak/>
        <w:t xml:space="preserve">заявителя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3E71C3" w:rsidRDefault="00736C14"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lastRenderedPageBreak/>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w:t>
      </w:r>
      <w:r w:rsidRPr="00E33E27">
        <w:rPr>
          <w:sz w:val="28"/>
          <w:szCs w:val="28"/>
        </w:rPr>
        <w:lastRenderedPageBreak/>
        <w:t>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lastRenderedPageBreak/>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lastRenderedPageBreak/>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C13FCF">
        <w:rPr>
          <w:sz w:val="28"/>
          <w:szCs w:val="28"/>
        </w:rPr>
        <w:t>«</w:t>
      </w:r>
      <w:r w:rsidRPr="00E33E27">
        <w:rPr>
          <w:sz w:val="28"/>
          <w:szCs w:val="28"/>
        </w:rPr>
        <w:t>Интернет</w:t>
      </w:r>
      <w:r w:rsidR="00C13FCF">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13FCF">
        <w:rPr>
          <w:sz w:val="28"/>
          <w:szCs w:val="28"/>
        </w:rPr>
        <w:t>«</w:t>
      </w:r>
      <w:r w:rsidRPr="00E33E27">
        <w:rPr>
          <w:sz w:val="28"/>
          <w:szCs w:val="28"/>
        </w:rPr>
        <w:t>Интернет</w:t>
      </w:r>
      <w:r w:rsidR="00C13FCF">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036772" w:rsidRPr="00E33E27" w:rsidRDefault="00036772" w:rsidP="00036772">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w:t>
      </w:r>
      <w:r w:rsidRPr="00E33E27">
        <w:rPr>
          <w:sz w:val="28"/>
          <w:szCs w:val="28"/>
        </w:rPr>
        <w:lastRenderedPageBreak/>
        <w:t xml:space="preserve">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8C594E" w:rsidRPr="003E71C3" w:rsidRDefault="00C13FCF" w:rsidP="008C594E">
      <w:pPr>
        <w:widowControl w:val="0"/>
        <w:jc w:val="right"/>
      </w:pPr>
      <w:r>
        <w:rPr>
          <w:b/>
          <w:bCs/>
        </w:rPr>
        <w:lastRenderedPageBreak/>
        <w:t xml:space="preserve">   </w:t>
      </w:r>
      <w:r w:rsidR="008C594E" w:rsidRPr="003E71C3">
        <w:rPr>
          <w:b/>
          <w:bCs/>
        </w:rPr>
        <w:t xml:space="preserve">Приложение № </w:t>
      </w:r>
      <w:r w:rsidR="008C594E">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Pr="003E71C3">
        <w:rPr>
          <w:b/>
        </w:rPr>
        <w:t>услуги</w:t>
      </w:r>
    </w:p>
    <w:p w:rsidR="00736C14" w:rsidRPr="003E71C3" w:rsidRDefault="003F5FE8"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687B4A" w:rsidRDefault="00687B4A" w:rsidP="00736C14">
                  <w:pPr>
                    <w:jc w:val="center"/>
                  </w:pPr>
                  <w:r>
                    <w:t>Обращение заявителя за предоставлением муниципальной услуги</w:t>
                  </w:r>
                </w:p>
              </w:txbxContent>
            </v:textbox>
          </v:rect>
        </w:pict>
      </w:r>
    </w:p>
    <w:p w:rsidR="00736C14" w:rsidRPr="003E71C3" w:rsidRDefault="003F5FE8" w:rsidP="00736C14">
      <w:pPr>
        <w:widowControl w:val="0"/>
        <w:tabs>
          <w:tab w:val="left" w:pos="142"/>
          <w:tab w:val="left" w:pos="284"/>
        </w:tabs>
        <w:autoSpaceDE w:val="0"/>
        <w:autoSpaceDN w:val="0"/>
        <w:adjustRightInd w:val="0"/>
        <w:jc w:val="right"/>
      </w:pPr>
      <w:r w:rsidRPr="003F5FE8">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3F5FE8">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687B4A" w:rsidRDefault="00687B4A" w:rsidP="00736C14">
                  <w:pPr>
                    <w:jc w:val="center"/>
                  </w:pPr>
                  <w:r>
                    <w:t>да</w:t>
                  </w:r>
                </w:p>
              </w:txbxContent>
            </v:textbox>
          </v:rect>
        </w:pict>
      </w:r>
      <w:r w:rsidRPr="003F5FE8">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687B4A" w:rsidRDefault="00687B4A" w:rsidP="00736C14">
                  <w:pPr>
                    <w:jc w:val="center"/>
                  </w:pPr>
                  <w:r>
                    <w:t>нет</w:t>
                  </w:r>
                </w:p>
              </w:txbxContent>
            </v:textbox>
          </v:rect>
        </w:pict>
      </w:r>
      <w:r w:rsidRPr="003F5FE8">
        <w:rPr>
          <w:noProof/>
          <w:sz w:val="28"/>
          <w:szCs w:val="28"/>
        </w:rPr>
        <w:pict>
          <v:shape id="AutoShape 69" o:spid="_x0000_s1069"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3F5FE8">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687B4A" w:rsidRDefault="00687B4A" w:rsidP="00736C14">
                  <w:pPr>
                    <w:jc w:val="center"/>
                  </w:pPr>
                  <w:r>
                    <w:t>нет</w:t>
                  </w:r>
                </w:p>
              </w:txbxContent>
            </v:textbox>
          </v:shape>
        </w:pict>
      </w:r>
      <w:r w:rsidRPr="003F5FE8">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687B4A" w:rsidRDefault="00687B4A" w:rsidP="00736C14">
                  <w:pPr>
                    <w:jc w:val="center"/>
                  </w:pPr>
                  <w:r>
                    <w:t>да</w:t>
                  </w:r>
                </w:p>
              </w:txbxContent>
            </v:textbox>
          </v:shape>
        </w:pict>
      </w:r>
      <w:r w:rsidRPr="003F5FE8">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687B4A" w:rsidRDefault="00687B4A" w:rsidP="00736C14">
                  <w:pPr>
                    <w:jc w:val="center"/>
                  </w:pPr>
                  <w:r>
                    <w:t>Документы представл</w:t>
                  </w:r>
                  <w:r w:rsidRPr="00294E21">
                    <w:t>ены не в полном</w:t>
                  </w:r>
                  <w:r>
                    <w:t xml:space="preserve"> объеме</w:t>
                  </w:r>
                </w:p>
              </w:txbxContent>
            </v:textbox>
          </v:shape>
        </w:pict>
      </w:r>
      <w:r w:rsidRPr="003F5FE8">
        <w:rPr>
          <w:noProof/>
          <w:sz w:val="28"/>
          <w:szCs w:val="28"/>
        </w:rPr>
        <w:pict>
          <v:shape id="AutoShape 70" o:spid="_x0000_s1068"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3F5FE8">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687B4A" w:rsidRDefault="00687B4A" w:rsidP="00736C14">
                  <w:pPr>
                    <w:jc w:val="center"/>
                  </w:pPr>
                  <w:r>
                    <w:t>Уведомление об отказе в предоставлении услуги</w:t>
                  </w:r>
                </w:p>
              </w:txbxContent>
            </v:textbox>
          </v:shape>
        </w:pict>
      </w:r>
      <w:r w:rsidRPr="003F5FE8">
        <w:rPr>
          <w:noProof/>
          <w:sz w:val="28"/>
          <w:szCs w:val="28"/>
        </w:rPr>
        <w:pict>
          <v:shape id="AutoShape 78" o:spid="_x0000_s1067"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3F5FE8">
        <w:rPr>
          <w:noProof/>
          <w:sz w:val="28"/>
          <w:szCs w:val="28"/>
        </w:rPr>
        <w:pict>
          <v:shape id="AutoShape 68" o:spid="_x0000_s1066"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3F5FE8">
        <w:rPr>
          <w:noProof/>
          <w:sz w:val="28"/>
          <w:szCs w:val="28"/>
        </w:rPr>
        <w:pict>
          <v:shape id="AutoShape 77" o:spid="_x0000_s1065"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3F5FE8">
        <w:rPr>
          <w:noProof/>
          <w:sz w:val="28"/>
          <w:szCs w:val="28"/>
        </w:rPr>
        <w:pict>
          <v:shape id="AutoShape 76" o:spid="_x0000_s1064"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3F5FE8">
        <w:rPr>
          <w:noProof/>
          <w:sz w:val="28"/>
          <w:szCs w:val="28"/>
        </w:rPr>
        <w:pict>
          <v:shape id="AutoShape 74" o:spid="_x0000_s1063"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3F5FE8">
        <w:rPr>
          <w:noProof/>
          <w:sz w:val="28"/>
          <w:szCs w:val="28"/>
        </w:rPr>
        <w:pict>
          <v:shape id="AutoShape 75" o:spid="_x0000_s1062"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3F5FE8">
        <w:rPr>
          <w:noProof/>
          <w:sz w:val="28"/>
          <w:szCs w:val="28"/>
        </w:rPr>
        <w:pict>
          <v:shape id="AutoShape 67" o:spid="_x0000_s1061"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3F5FE8">
        <w:rPr>
          <w:noProof/>
          <w:sz w:val="28"/>
          <w:szCs w:val="28"/>
        </w:rPr>
        <w:pict>
          <v:shape id="AutoShape 65" o:spid="_x0000_s1060"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3F5FE8">
        <w:rPr>
          <w:noProof/>
          <w:sz w:val="28"/>
          <w:szCs w:val="28"/>
        </w:rPr>
        <w:pict>
          <v:shape id="AutoShape 64" o:spid="_x0000_s1059"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3F5FE8">
        <w:rPr>
          <w:noProof/>
          <w:sz w:val="28"/>
          <w:szCs w:val="28"/>
        </w:rPr>
        <w:pict>
          <v:shape id="AutoShape 63" o:spid="_x0000_s1058"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3F5FE8">
        <w:rPr>
          <w:noProof/>
          <w:sz w:val="28"/>
          <w:szCs w:val="28"/>
        </w:rPr>
        <w:pict>
          <v:shape id="AutoShape 62" o:spid="_x0000_s1057"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3F5FE8">
        <w:rPr>
          <w:noProof/>
          <w:sz w:val="28"/>
          <w:szCs w:val="28"/>
        </w:rPr>
        <w:pict>
          <v:shape id="AutoShape 61" o:spid="_x0000_s1056"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3F5FE8">
        <w:rPr>
          <w:noProof/>
          <w:sz w:val="28"/>
          <w:szCs w:val="28"/>
        </w:rPr>
        <w:pict>
          <v:shape id="AutoShape 60" o:spid="_x0000_s1055"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3F5FE8">
        <w:rPr>
          <w:noProof/>
          <w:sz w:val="28"/>
          <w:szCs w:val="28"/>
        </w:rPr>
        <w:pict>
          <v:shape id="AutoShape 59" o:spid="_x0000_s1054"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3F5FE8">
        <w:rPr>
          <w:noProof/>
          <w:sz w:val="28"/>
          <w:szCs w:val="28"/>
        </w:rPr>
        <w:pict>
          <v:shape id="AutoShape 56" o:spid="_x0000_s1053"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3F5FE8">
        <w:rPr>
          <w:noProof/>
          <w:sz w:val="28"/>
          <w:szCs w:val="28"/>
        </w:rPr>
        <w:pict>
          <v:shape id="AutoShape 58" o:spid="_x0000_s1052"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3F5FE8">
        <w:rPr>
          <w:noProof/>
          <w:sz w:val="28"/>
          <w:szCs w:val="28"/>
        </w:rPr>
        <w:pict>
          <v:shape id="AutoShape 57" o:spid="_x0000_s1051"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3F5FE8">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687B4A" w:rsidRPr="00370BFA" w:rsidRDefault="00687B4A"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3F5FE8">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687B4A" w:rsidRDefault="00687B4A" w:rsidP="00736C14">
                  <w:pPr>
                    <w:jc w:val="center"/>
                  </w:pPr>
                  <w:r>
                    <w:t>Администрация</w:t>
                  </w:r>
                </w:p>
              </w:txbxContent>
            </v:textbox>
          </v:shape>
        </w:pict>
      </w:r>
      <w:r w:rsidRPr="003F5FE8">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687B4A" w:rsidRDefault="00687B4A" w:rsidP="00736C14">
                  <w:pPr>
                    <w:jc w:val="center"/>
                  </w:pPr>
                  <w:r>
                    <w:t>ПГУ ЛО/ЕПГУ</w:t>
                  </w:r>
                </w:p>
              </w:txbxContent>
            </v:textbox>
          </v:shape>
        </w:pict>
      </w:r>
      <w:r w:rsidRPr="003F5FE8">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687B4A" w:rsidRPr="004A302B" w:rsidRDefault="00687B4A" w:rsidP="00736C14">
                  <w:pPr>
                    <w:jc w:val="center"/>
                    <w:rPr>
                      <w:sz w:val="20"/>
                      <w:szCs w:val="20"/>
                    </w:rPr>
                  </w:pPr>
                  <w:r w:rsidRPr="004A302B">
                    <w:rPr>
                      <w:sz w:val="20"/>
                      <w:szCs w:val="20"/>
                    </w:rPr>
                    <w:t>ГБУ ЛО «МФЦ»</w:t>
                  </w:r>
                </w:p>
              </w:txbxContent>
            </v:textbox>
          </v:shape>
        </w:pict>
      </w:r>
      <w:r w:rsidRPr="003F5FE8">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687B4A" w:rsidRDefault="00687B4A" w:rsidP="00736C14">
                  <w:pPr>
                    <w:jc w:val="center"/>
                  </w:pPr>
                  <w:r>
                    <w:t>Регистрация заявления и прилагаемых к нему документов – 1 день</w:t>
                  </w:r>
                </w:p>
              </w:txbxContent>
            </v:textbox>
          </v:shape>
        </w:pict>
      </w:r>
    </w:p>
    <w:p w:rsidR="00736C14" w:rsidRPr="003E71C3" w:rsidRDefault="003F5FE8"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687B4A" w:rsidRDefault="00687B4A" w:rsidP="00736C14">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687B4A" w:rsidRPr="00D60045" w:rsidRDefault="00687B4A" w:rsidP="00736C14">
                  <w:pPr>
                    <w:jc w:val="center"/>
                  </w:pPr>
                  <w:r>
                    <w:t>Подготовка проекта решения</w:t>
                  </w:r>
                </w:p>
                <w:p w:rsidR="00687B4A" w:rsidRDefault="00687B4A" w:rsidP="00736C14"/>
              </w:txbxContent>
            </v:textbox>
          </v:shape>
        </w:pict>
      </w:r>
      <w:r>
        <w:rPr>
          <w:noProof/>
          <w:sz w:val="28"/>
          <w:szCs w:val="28"/>
        </w:rPr>
        <w:pict>
          <v:shape id="AutoShape 73" o:spid="_x0000_s1050"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687B4A" w:rsidRPr="00D60045" w:rsidRDefault="00687B4A"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687B4A" w:rsidRDefault="00687B4A"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687B4A" w:rsidRDefault="00687B4A"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687B4A" w:rsidRPr="00D60045" w:rsidRDefault="00687B4A"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687B4A" w:rsidRDefault="00687B4A" w:rsidP="00736C14">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687B4A" w:rsidRDefault="00687B4A"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3F5FE8" w:rsidP="00736C14">
      <w:pPr>
        <w:widowControl w:val="0"/>
        <w:rPr>
          <w:b/>
          <w:sz w:val="28"/>
          <w:szCs w:val="28"/>
        </w:rPr>
      </w:pPr>
      <w:r w:rsidRPr="003F5FE8">
        <w:rPr>
          <w:noProof/>
          <w:sz w:val="28"/>
          <w:szCs w:val="28"/>
        </w:rPr>
        <w:pict>
          <v:shape id="AutoShape 71" o:spid="_x0000_s1046" type="#_x0000_t32" style="position:absolute;margin-left:303.75pt;margin-top:3.2pt;width:0;height:70.1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027" w:rsidRDefault="00806027">
      <w:r>
        <w:separator/>
      </w:r>
    </w:p>
  </w:endnote>
  <w:endnote w:type="continuationSeparator" w:id="1">
    <w:p w:rsidR="00806027" w:rsidRDefault="008060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687B4A" w:rsidRDefault="003F5FE8">
        <w:pPr>
          <w:pStyle w:val="a9"/>
          <w:jc w:val="center"/>
        </w:pPr>
        <w:fldSimple w:instr="PAGE   \* MERGEFORMAT">
          <w:r w:rsidR="00ED1409">
            <w:rPr>
              <w:noProof/>
            </w:rPr>
            <w:t>2</w:t>
          </w:r>
        </w:fldSimple>
      </w:p>
    </w:sdtContent>
  </w:sdt>
  <w:p w:rsidR="00687B4A" w:rsidRDefault="00687B4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027" w:rsidRDefault="00806027">
      <w:r>
        <w:separator/>
      </w:r>
    </w:p>
  </w:footnote>
  <w:footnote w:type="continuationSeparator" w:id="1">
    <w:p w:rsidR="00806027" w:rsidRDefault="00806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B4A" w:rsidRDefault="003F5FE8" w:rsidP="00B55AE4">
    <w:pPr>
      <w:pStyle w:val="a7"/>
      <w:framePr w:wrap="around" w:vAnchor="text" w:hAnchor="margin" w:xAlign="right" w:y="1"/>
      <w:rPr>
        <w:rStyle w:val="ad"/>
      </w:rPr>
    </w:pPr>
    <w:r>
      <w:rPr>
        <w:rStyle w:val="ad"/>
      </w:rPr>
      <w:fldChar w:fldCharType="begin"/>
    </w:r>
    <w:r w:rsidR="00687B4A">
      <w:rPr>
        <w:rStyle w:val="ad"/>
      </w:rPr>
      <w:instrText xml:space="preserve">PAGE  </w:instrText>
    </w:r>
    <w:r>
      <w:rPr>
        <w:rStyle w:val="ad"/>
      </w:rPr>
      <w:fldChar w:fldCharType="separate"/>
    </w:r>
    <w:r w:rsidR="00687B4A">
      <w:rPr>
        <w:rStyle w:val="ad"/>
        <w:noProof/>
      </w:rPr>
      <w:t>2</w:t>
    </w:r>
    <w:r>
      <w:rPr>
        <w:rStyle w:val="ad"/>
      </w:rPr>
      <w:fldChar w:fldCharType="end"/>
    </w:r>
  </w:p>
  <w:p w:rsidR="00687B4A" w:rsidRDefault="00687B4A"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B4A" w:rsidRDefault="00687B4A"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683853"/>
    <w:multiLevelType w:val="hybridMultilevel"/>
    <w:tmpl w:val="E8909E9E"/>
    <w:lvl w:ilvl="0" w:tplc="A64E72D8">
      <w:start w:val="1"/>
      <w:numFmt w:val="decimal"/>
      <w:lvlText w:val="%1."/>
      <w:lvlJc w:val="center"/>
      <w:pPr>
        <w:ind w:left="1571" w:hanging="360"/>
      </w:pPr>
      <w:rPr>
        <w:rFonts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4"/>
  </w:num>
  <w:num w:numId="4">
    <w:abstractNumId w:val="5"/>
  </w:num>
  <w:num w:numId="5">
    <w:abstractNumId w:val="6"/>
  </w:num>
  <w:num w:numId="6">
    <w:abstractNumId w:val="37"/>
  </w:num>
  <w:num w:numId="7">
    <w:abstractNumId w:val="15"/>
  </w:num>
  <w:num w:numId="8">
    <w:abstractNumId w:val="21"/>
  </w:num>
  <w:num w:numId="9">
    <w:abstractNumId w:val="35"/>
  </w:num>
  <w:num w:numId="10">
    <w:abstractNumId w:val="36"/>
  </w:num>
  <w:num w:numId="11">
    <w:abstractNumId w:val="13"/>
  </w:num>
  <w:num w:numId="12">
    <w:abstractNumId w:val="28"/>
  </w:num>
  <w:num w:numId="13">
    <w:abstractNumId w:val="31"/>
  </w:num>
  <w:num w:numId="14">
    <w:abstractNumId w:val="0"/>
  </w:num>
  <w:num w:numId="15">
    <w:abstractNumId w:val="23"/>
  </w:num>
  <w:num w:numId="16">
    <w:abstractNumId w:val="33"/>
  </w:num>
  <w:num w:numId="17">
    <w:abstractNumId w:val="30"/>
  </w:num>
  <w:num w:numId="18">
    <w:abstractNumId w:val="18"/>
  </w:num>
  <w:num w:numId="19">
    <w:abstractNumId w:val="14"/>
  </w:num>
  <w:num w:numId="20">
    <w:abstractNumId w:val="3"/>
  </w:num>
  <w:num w:numId="21">
    <w:abstractNumId w:val="16"/>
  </w:num>
  <w:num w:numId="22">
    <w:abstractNumId w:val="12"/>
  </w:num>
  <w:num w:numId="23">
    <w:abstractNumId w:val="29"/>
  </w:num>
  <w:num w:numId="24">
    <w:abstractNumId w:val="20"/>
  </w:num>
  <w:num w:numId="25">
    <w:abstractNumId w:val="27"/>
  </w:num>
  <w:num w:numId="26">
    <w:abstractNumId w:val="7"/>
  </w:num>
  <w:num w:numId="27">
    <w:abstractNumId w:val="8"/>
  </w:num>
  <w:num w:numId="28">
    <w:abstractNumId w:val="2"/>
  </w:num>
  <w:num w:numId="29">
    <w:abstractNumId w:val="25"/>
  </w:num>
  <w:num w:numId="30">
    <w:abstractNumId w:val="34"/>
  </w:num>
  <w:num w:numId="31">
    <w:abstractNumId w:val="11"/>
  </w:num>
  <w:num w:numId="32">
    <w:abstractNumId w:val="22"/>
  </w:num>
  <w:num w:numId="33">
    <w:abstractNumId w:val="17"/>
  </w:num>
  <w:num w:numId="34">
    <w:abstractNumId w:val="19"/>
  </w:num>
  <w:num w:numId="35">
    <w:abstractNumId w:val="32"/>
  </w:num>
  <w:num w:numId="36">
    <w:abstractNumId w:val="1"/>
  </w:num>
  <w:num w:numId="37">
    <w:abstractNumId w:val="26"/>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0CB"/>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5AE"/>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903"/>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5FE8"/>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091"/>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5AF"/>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4A"/>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678"/>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4F8F"/>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027"/>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DB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02C"/>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3FC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156"/>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409"/>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0E46"/>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0B6"/>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7A0"/>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6" type="connector" idref="#AutoShape 67"/>
        <o:r id="V:Rule27" type="connector" idref="#AutoShape 62"/>
        <o:r id="V:Rule28" type="connector" idref="#AutoShape 68"/>
        <o:r id="V:Rule29" type="connector" idref="#AutoShape 77"/>
        <o:r id="V:Rule30" type="connector" idref="#AutoShape 76"/>
        <o:r id="V:Rule31" type="connector" idref="#AutoShape 56"/>
        <o:r id="V:Rule32" type="connector" idref="#AutoShape 69"/>
        <o:r id="V:Rule33" type="connector" idref="#AutoShape 85"/>
        <o:r id="V:Rule34" type="connector" idref="#AutoShape 58"/>
        <o:r id="V:Rule35" type="connector" idref="#AutoShape 80"/>
        <o:r id="V:Rule36" type="connector" idref="#AutoShape 71"/>
        <o:r id="V:Rule37" type="connector" idref="#AutoShape 75"/>
        <o:r id="V:Rule38" type="connector" idref="#AutoShape 57"/>
        <o:r id="V:Rule39" type="connector" idref="#AutoShape 63"/>
        <o:r id="V:Rule40" type="connector" idref="#AutoShape 66"/>
        <o:r id="V:Rule41" type="connector" idref="#AutoShape 64"/>
        <o:r id="V:Rule42" type="connector" idref="#AutoShape 59"/>
        <o:r id="V:Rule43" type="connector" idref="#AutoShape 78"/>
        <o:r id="V:Rule44" type="connector" idref="#AutoShape 74"/>
        <o:r id="V:Rule45" type="connector" idref="#AutoShape 60"/>
        <o:r id="V:Rule46" type="connector" idref="#AutoShape 61"/>
        <o:r id="V:Rule47" type="connector" idref="#AutoShape 73"/>
        <o:r id="V:Rule48" type="connector" idref="#AutoShape 70"/>
        <o:r id="V:Rule49" type="connector" idref="#AutoShape 79"/>
        <o:r id="V:Rule50" type="connector" idref="#AutoShape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687B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
    <w:semiHidden/>
    <w:rsid w:val="00687B4A"/>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9337-53F0-464A-97A5-63C18F3E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8631</Words>
  <Characters>49197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7</cp:revision>
  <cp:lastPrinted>2019-01-17T11:01:00Z</cp:lastPrinted>
  <dcterms:created xsi:type="dcterms:W3CDTF">2021-06-09T12:16:00Z</dcterms:created>
  <dcterms:modified xsi:type="dcterms:W3CDTF">2021-06-28T13:23:00Z</dcterms:modified>
</cp:coreProperties>
</file>