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D6" w:rsidRPr="00460072" w:rsidRDefault="00285066" w:rsidP="00BF08D6">
      <w:pPr>
        <w:pStyle w:val="ConsPlusTitle"/>
        <w:jc w:val="right"/>
        <w:rPr>
          <w:rFonts w:ascii="Times New Roman" w:hAnsi="Times New Roman" w:cs="Times New Roman"/>
          <w:b w:val="0"/>
          <w:sz w:val="28"/>
          <w:szCs w:val="28"/>
        </w:rPr>
      </w:pPr>
      <w:r w:rsidRPr="00285066">
        <w:rPr>
          <w:rFonts w:ascii="Times New Roman" w:hAnsi="Times New Roman" w:cs="Times New Roman"/>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инявино_герб" style="position:absolute;left:0;text-align:left;margin-left:208.85pt;margin-top:-26.65pt;width:46.7pt;height:54.45pt;z-index:1;visibility:visible">
            <v:imagedata r:id="rId6" o:title="Синявино_герб" gain="112993f" blacklevel="3932f" grayscale="t"/>
          </v:shape>
        </w:pict>
      </w:r>
    </w:p>
    <w:p w:rsidR="00BF08D6" w:rsidRPr="00BF08D6" w:rsidRDefault="00BF08D6" w:rsidP="00BF08D6">
      <w:pPr>
        <w:pStyle w:val="ConsPlusTitle"/>
        <w:jc w:val="center"/>
        <w:rPr>
          <w:rFonts w:ascii="Times New Roman" w:hAnsi="Times New Roman" w:cs="Times New Roman"/>
          <w:b w:val="0"/>
          <w:sz w:val="28"/>
          <w:szCs w:val="28"/>
        </w:rPr>
      </w:pPr>
    </w:p>
    <w:p w:rsidR="00BF08D6" w:rsidRPr="00BF08D6" w:rsidRDefault="00BF08D6" w:rsidP="00BF08D6">
      <w:pPr>
        <w:spacing w:after="0" w:line="240" w:lineRule="auto"/>
        <w:jc w:val="center"/>
        <w:rPr>
          <w:rFonts w:ascii="Times New Roman" w:hAnsi="Times New Roman"/>
          <w:b/>
        </w:rPr>
      </w:pPr>
      <w:r w:rsidRPr="00BF08D6">
        <w:rPr>
          <w:rFonts w:ascii="Times New Roman" w:hAnsi="Times New Roman"/>
          <w:b/>
        </w:rPr>
        <w:t>АДМИНИСТРАЦИЯ</w:t>
      </w:r>
    </w:p>
    <w:p w:rsidR="00BF08D6" w:rsidRPr="00BF08D6" w:rsidRDefault="00BF08D6" w:rsidP="00BF08D6">
      <w:pPr>
        <w:spacing w:after="0" w:line="240" w:lineRule="auto"/>
        <w:jc w:val="center"/>
        <w:rPr>
          <w:rFonts w:ascii="Times New Roman" w:hAnsi="Times New Roman"/>
          <w:b/>
        </w:rPr>
      </w:pPr>
      <w:r w:rsidRPr="00BF08D6">
        <w:rPr>
          <w:rFonts w:ascii="Times New Roman" w:hAnsi="Times New Roman"/>
          <w:b/>
        </w:rPr>
        <w:t>СИНЯВИНСКОГО ГОРОДСКОГО ПОСЕЛЕНИЯ</w:t>
      </w:r>
    </w:p>
    <w:p w:rsidR="00BF08D6" w:rsidRPr="00BF08D6" w:rsidRDefault="00BF08D6" w:rsidP="00BF08D6">
      <w:pPr>
        <w:spacing w:after="0" w:line="240" w:lineRule="auto"/>
        <w:jc w:val="center"/>
        <w:rPr>
          <w:rFonts w:ascii="Times New Roman" w:hAnsi="Times New Roman"/>
          <w:b/>
        </w:rPr>
      </w:pPr>
      <w:r w:rsidRPr="00BF08D6">
        <w:rPr>
          <w:rFonts w:ascii="Times New Roman" w:hAnsi="Times New Roman"/>
          <w:b/>
        </w:rPr>
        <w:t>КИРОВСКОГО МУНИЦИПАЛЬНОГО РАЙОНА ЛЕНИНГРАДСКОЙ ОБЛАСТИ</w:t>
      </w:r>
    </w:p>
    <w:p w:rsidR="00BF08D6" w:rsidRPr="00BF08D6" w:rsidRDefault="00BF08D6" w:rsidP="00BF08D6">
      <w:pPr>
        <w:spacing w:after="0" w:line="240" w:lineRule="auto"/>
        <w:jc w:val="center"/>
        <w:rPr>
          <w:rFonts w:ascii="Times New Roman" w:hAnsi="Times New Roman"/>
        </w:rPr>
      </w:pPr>
    </w:p>
    <w:p w:rsidR="00BF08D6" w:rsidRPr="00BF08D6" w:rsidRDefault="00BF08D6" w:rsidP="00BF08D6">
      <w:pPr>
        <w:spacing w:after="0" w:line="240" w:lineRule="auto"/>
        <w:jc w:val="center"/>
        <w:rPr>
          <w:rFonts w:ascii="Times New Roman" w:hAnsi="Times New Roman"/>
          <w:b/>
          <w:sz w:val="32"/>
          <w:szCs w:val="32"/>
        </w:rPr>
      </w:pPr>
    </w:p>
    <w:p w:rsidR="00BF08D6" w:rsidRDefault="00BF08D6" w:rsidP="00BF08D6">
      <w:pPr>
        <w:spacing w:after="0" w:line="240" w:lineRule="auto"/>
        <w:jc w:val="center"/>
        <w:rPr>
          <w:rFonts w:ascii="Times New Roman" w:hAnsi="Times New Roman"/>
          <w:b/>
          <w:sz w:val="32"/>
          <w:szCs w:val="32"/>
        </w:rPr>
      </w:pPr>
      <w:r w:rsidRPr="00BF08D6">
        <w:rPr>
          <w:rFonts w:ascii="Times New Roman" w:hAnsi="Times New Roman"/>
          <w:b/>
          <w:sz w:val="32"/>
          <w:szCs w:val="32"/>
        </w:rPr>
        <w:t>П О С Т А Н О В Л Е Н И Е</w:t>
      </w:r>
    </w:p>
    <w:p w:rsidR="00BF08D6" w:rsidRPr="00BF08D6" w:rsidRDefault="00BF08D6" w:rsidP="00BF08D6">
      <w:pPr>
        <w:spacing w:after="0" w:line="240" w:lineRule="auto"/>
        <w:jc w:val="center"/>
        <w:rPr>
          <w:rFonts w:ascii="Times New Roman" w:hAnsi="Times New Roman"/>
          <w:b/>
          <w:szCs w:val="32"/>
        </w:rPr>
      </w:pPr>
    </w:p>
    <w:p w:rsidR="00BF08D6" w:rsidRPr="00BF08D6" w:rsidRDefault="00BF08D6" w:rsidP="00BF08D6">
      <w:pPr>
        <w:pStyle w:val="4"/>
        <w:spacing w:before="0"/>
        <w:jc w:val="center"/>
        <w:rPr>
          <w:rFonts w:ascii="Times New Roman" w:hAnsi="Times New Roman"/>
          <w:b w:val="0"/>
          <w:i w:val="0"/>
          <w:color w:val="auto"/>
          <w:sz w:val="28"/>
          <w:szCs w:val="28"/>
        </w:rPr>
      </w:pPr>
      <w:r w:rsidRPr="00BF08D6">
        <w:rPr>
          <w:rFonts w:ascii="Times New Roman" w:hAnsi="Times New Roman"/>
          <w:b w:val="0"/>
          <w:i w:val="0"/>
          <w:color w:val="auto"/>
          <w:sz w:val="28"/>
          <w:szCs w:val="28"/>
        </w:rPr>
        <w:t>от   «</w:t>
      </w:r>
      <w:r w:rsidR="0073363D">
        <w:rPr>
          <w:rFonts w:ascii="Times New Roman" w:hAnsi="Times New Roman"/>
          <w:b w:val="0"/>
          <w:i w:val="0"/>
          <w:color w:val="auto"/>
          <w:sz w:val="28"/>
          <w:szCs w:val="28"/>
        </w:rPr>
        <w:t>21</w:t>
      </w:r>
      <w:r w:rsidRPr="00BF08D6">
        <w:rPr>
          <w:rFonts w:ascii="Times New Roman" w:hAnsi="Times New Roman"/>
          <w:b w:val="0"/>
          <w:i w:val="0"/>
          <w:color w:val="auto"/>
          <w:sz w:val="28"/>
          <w:szCs w:val="28"/>
        </w:rPr>
        <w:t xml:space="preserve">» декабря 2020 года  № </w:t>
      </w:r>
      <w:r w:rsidR="0073363D">
        <w:rPr>
          <w:rFonts w:ascii="Times New Roman" w:hAnsi="Times New Roman"/>
          <w:b w:val="0"/>
          <w:i w:val="0"/>
          <w:color w:val="auto"/>
          <w:sz w:val="28"/>
          <w:szCs w:val="28"/>
        </w:rPr>
        <w:t>436</w:t>
      </w:r>
      <w:r w:rsidRPr="00BF08D6">
        <w:rPr>
          <w:rFonts w:ascii="Times New Roman" w:hAnsi="Times New Roman"/>
          <w:b w:val="0"/>
          <w:i w:val="0"/>
          <w:color w:val="auto"/>
          <w:sz w:val="28"/>
          <w:szCs w:val="28"/>
        </w:rPr>
        <w:t xml:space="preserve">  </w:t>
      </w:r>
    </w:p>
    <w:p w:rsidR="00BF08D6" w:rsidRPr="00BF08D6" w:rsidRDefault="00BF08D6" w:rsidP="00BF08D6">
      <w:pPr>
        <w:tabs>
          <w:tab w:val="left" w:pos="142"/>
          <w:tab w:val="left" w:pos="284"/>
        </w:tabs>
        <w:autoSpaceDE w:val="0"/>
        <w:autoSpaceDN w:val="0"/>
        <w:adjustRightInd w:val="0"/>
        <w:spacing w:after="0" w:line="240" w:lineRule="auto"/>
        <w:ind w:left="-567" w:right="-1"/>
        <w:jc w:val="center"/>
        <w:outlineLvl w:val="0"/>
        <w:rPr>
          <w:rFonts w:ascii="Times New Roman" w:hAnsi="Times New Roman"/>
          <w:b/>
          <w:bCs/>
        </w:rPr>
      </w:pPr>
    </w:p>
    <w:p w:rsidR="00BF08D6" w:rsidRDefault="00BF08D6" w:rsidP="00BF08D6">
      <w:pPr>
        <w:spacing w:after="0" w:line="240" w:lineRule="auto"/>
        <w:jc w:val="center"/>
        <w:rPr>
          <w:rFonts w:ascii="Times New Roman" w:hAnsi="Times New Roman"/>
          <w:b/>
        </w:rPr>
      </w:pPr>
    </w:p>
    <w:p w:rsidR="00BF08D6" w:rsidRPr="00BF08D6" w:rsidRDefault="00BF08D6" w:rsidP="00BF08D6">
      <w:pPr>
        <w:spacing w:after="0" w:line="240" w:lineRule="auto"/>
        <w:jc w:val="center"/>
        <w:rPr>
          <w:rFonts w:ascii="Times New Roman" w:hAnsi="Times New Roman"/>
          <w:b/>
        </w:rPr>
      </w:pPr>
      <w:r w:rsidRPr="00BF08D6">
        <w:rPr>
          <w:rFonts w:ascii="Times New Roman" w:hAnsi="Times New Roman"/>
          <w:b/>
        </w:rPr>
        <w:t xml:space="preserve">Об утверждении административного регламента по осуществлению муниципального контроля за сохранностью автомобильных дорог местного значения </w:t>
      </w:r>
    </w:p>
    <w:p w:rsidR="00BF08D6" w:rsidRPr="00460072" w:rsidRDefault="00BF08D6" w:rsidP="00BF08D6">
      <w:pPr>
        <w:spacing w:after="0"/>
        <w:ind w:firstLine="480"/>
        <w:jc w:val="center"/>
        <w:rPr>
          <w:sz w:val="28"/>
          <w:szCs w:val="28"/>
        </w:rPr>
      </w:pPr>
    </w:p>
    <w:p w:rsidR="00BF08D6" w:rsidRPr="00BF08D6" w:rsidRDefault="00BF08D6" w:rsidP="00BF08D6">
      <w:pPr>
        <w:spacing w:line="240" w:lineRule="auto"/>
        <w:ind w:firstLine="567"/>
        <w:jc w:val="both"/>
        <w:rPr>
          <w:rFonts w:ascii="Times New Roman" w:hAnsi="Times New Roman"/>
          <w:b/>
          <w:sz w:val="26"/>
          <w:szCs w:val="26"/>
        </w:rPr>
      </w:pPr>
      <w:r w:rsidRPr="00460072">
        <w:rPr>
          <w:rFonts w:ascii="Times New Roman" w:hAnsi="Times New Roman"/>
          <w:sz w:val="26"/>
          <w:szCs w:val="26"/>
        </w:rPr>
        <w:t xml:space="preserve">В соответствии с </w:t>
      </w:r>
      <w:r w:rsidRPr="00460072">
        <w:rPr>
          <w:rFonts w:ascii="Times New Roman" w:hAnsi="Times New Roman"/>
          <w:color w:val="212121"/>
          <w:sz w:val="26"/>
          <w:szCs w:val="26"/>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460072">
        <w:rPr>
          <w:rFonts w:ascii="Times New Roman" w:hAnsi="Times New Roman"/>
          <w:color w:val="212121"/>
          <w:sz w:val="26"/>
          <w:szCs w:val="26"/>
        </w:rPr>
        <w:t xml:space="preserve">, Уставом </w:t>
      </w:r>
      <w:r w:rsidRPr="00460072">
        <w:rPr>
          <w:rFonts w:ascii="Times New Roman" w:hAnsi="Times New Roman"/>
          <w:sz w:val="26"/>
          <w:szCs w:val="26"/>
        </w:rPr>
        <w:t xml:space="preserve">муниципального образования </w:t>
      </w:r>
      <w:r w:rsidRPr="00460072">
        <w:rPr>
          <w:rStyle w:val="spelle"/>
          <w:rFonts w:ascii="Times New Roman" w:hAnsi="Times New Roman"/>
          <w:color w:val="000000"/>
          <w:sz w:val="26"/>
          <w:szCs w:val="26"/>
        </w:rPr>
        <w:t>Синявинское городское поселение муниципального образования Кировский муниципальный район, принятого решением совета депутатов муниципального образования Синявинское городское поселение муниципального образования  Кировский муниципальный район Ленинградской области № 9 от 16.03.2009</w:t>
      </w:r>
      <w:r>
        <w:rPr>
          <w:rStyle w:val="spelle"/>
          <w:color w:val="000000"/>
          <w:sz w:val="26"/>
          <w:szCs w:val="26"/>
        </w:rPr>
        <w:t xml:space="preserve">, </w:t>
      </w:r>
      <w:r w:rsidRPr="00BF08D6">
        <w:rPr>
          <w:rStyle w:val="spelle"/>
          <w:rFonts w:ascii="Times New Roman" w:hAnsi="Times New Roman"/>
          <w:color w:val="000000"/>
          <w:sz w:val="26"/>
          <w:szCs w:val="26"/>
        </w:rPr>
        <w:t>постановляю</w:t>
      </w:r>
      <w:r w:rsidRPr="00BF08D6">
        <w:rPr>
          <w:rFonts w:ascii="Times New Roman" w:hAnsi="Times New Roman"/>
          <w:sz w:val="26"/>
          <w:szCs w:val="26"/>
        </w:rPr>
        <w:t>:</w:t>
      </w:r>
    </w:p>
    <w:p w:rsidR="00BF08D6" w:rsidRPr="00460072" w:rsidRDefault="00BF08D6" w:rsidP="00BF08D6">
      <w:pPr>
        <w:pStyle w:val="Textbody"/>
        <w:spacing w:after="0" w:line="240" w:lineRule="auto"/>
        <w:ind w:firstLine="720"/>
        <w:jc w:val="both"/>
        <w:rPr>
          <w:rFonts w:ascii="Times New Roman" w:hAnsi="Times New Roman" w:cs="Times New Roman"/>
          <w:sz w:val="26"/>
          <w:szCs w:val="26"/>
        </w:rPr>
      </w:pPr>
      <w:r w:rsidRPr="00460072">
        <w:rPr>
          <w:rFonts w:ascii="Times New Roman" w:hAnsi="Times New Roman" w:cs="Times New Roman"/>
          <w:sz w:val="26"/>
          <w:szCs w:val="26"/>
        </w:rPr>
        <w:t xml:space="preserve"> 1. </w:t>
      </w:r>
      <w:r w:rsidRPr="00460072">
        <w:rPr>
          <w:rFonts w:ascii="Times New Roman" w:hAnsi="Times New Roman" w:cs="Times New Roman"/>
          <w:sz w:val="26"/>
          <w:szCs w:val="26"/>
          <w:lang w:eastAsia="ru-RU"/>
        </w:rPr>
        <w:t xml:space="preserve">Утвердить административный регламент </w:t>
      </w:r>
      <w:r w:rsidRPr="00460072">
        <w:rPr>
          <w:rFonts w:ascii="Times New Roman" w:hAnsi="Times New Roman" w:cs="Times New Roman"/>
          <w:color w:val="212121"/>
          <w:sz w:val="26"/>
          <w:szCs w:val="26"/>
          <w:lang w:eastAsia="ru-RU"/>
        </w:rPr>
        <w:t xml:space="preserve">осуществления муниципального контроля за сохранностью автомобильных дорог местного значения </w:t>
      </w:r>
      <w:r w:rsidRPr="00460072">
        <w:rPr>
          <w:rFonts w:ascii="Times New Roman" w:hAnsi="Times New Roman" w:cs="Times New Roman"/>
          <w:sz w:val="26"/>
          <w:szCs w:val="26"/>
          <w:lang w:eastAsia="ru-RU"/>
        </w:rPr>
        <w:t>согласно приложению</w:t>
      </w:r>
      <w:r w:rsidRPr="00460072">
        <w:rPr>
          <w:rFonts w:ascii="Times New Roman" w:hAnsi="Times New Roman" w:cs="Times New Roman"/>
          <w:sz w:val="26"/>
          <w:szCs w:val="26"/>
        </w:rPr>
        <w:t>.</w:t>
      </w:r>
    </w:p>
    <w:p w:rsidR="00BF08D6" w:rsidRPr="00460072" w:rsidRDefault="00BF08D6" w:rsidP="00BF08D6">
      <w:pPr>
        <w:pStyle w:val="Textbody"/>
        <w:spacing w:after="0" w:line="240" w:lineRule="auto"/>
        <w:ind w:firstLine="720"/>
        <w:jc w:val="both"/>
        <w:rPr>
          <w:rFonts w:ascii="Times New Roman" w:eastAsia="Times New Roman" w:hAnsi="Times New Roman" w:cs="Times New Roman"/>
          <w:kern w:val="0"/>
          <w:sz w:val="26"/>
          <w:szCs w:val="26"/>
        </w:rPr>
      </w:pPr>
      <w:r w:rsidRPr="00460072">
        <w:rPr>
          <w:rFonts w:ascii="Times New Roman" w:hAnsi="Times New Roman" w:cs="Times New Roman"/>
          <w:sz w:val="26"/>
          <w:szCs w:val="26"/>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21.11.2016 № 273 «Об утверждении административного регламента по </w:t>
      </w:r>
      <w:r w:rsidRPr="00460072">
        <w:rPr>
          <w:rFonts w:ascii="Times New Roman" w:eastAsia="Times New Roman" w:hAnsi="Times New Roman" w:cs="Times New Roman"/>
          <w:kern w:val="0"/>
          <w:sz w:val="26"/>
          <w:szCs w:val="26"/>
        </w:rPr>
        <w:t>осуществлению муниципального контроля за сохранностью автомобильных дорог местного значения в границах населенного пункта Синявинского городского поселения Кировского муниципального района Ленинградской области».</w:t>
      </w:r>
    </w:p>
    <w:p w:rsidR="00BF08D6" w:rsidRPr="00460072" w:rsidRDefault="00BF08D6" w:rsidP="00BF08D6">
      <w:pPr>
        <w:pStyle w:val="Textbody"/>
        <w:spacing w:after="0" w:line="240" w:lineRule="auto"/>
        <w:ind w:firstLine="720"/>
        <w:jc w:val="both"/>
        <w:rPr>
          <w:rFonts w:ascii="Times New Roman" w:hAnsi="Times New Roman" w:cs="Times New Roman"/>
          <w:bCs/>
          <w:sz w:val="26"/>
          <w:szCs w:val="26"/>
        </w:rPr>
      </w:pPr>
      <w:r w:rsidRPr="00460072">
        <w:rPr>
          <w:rFonts w:ascii="Times New Roman" w:hAnsi="Times New Roman" w:cs="Times New Roman"/>
          <w:sz w:val="26"/>
          <w:szCs w:val="26"/>
        </w:rPr>
        <w:t xml:space="preserve">3. Опубликовать настоящее постановление в газете «Наше Синявино» и разместить на сайте администрации Синявинского городского поседения Кировского муниципального района Ленинградской области </w:t>
      </w:r>
      <w:r w:rsidRPr="00460072">
        <w:rPr>
          <w:rFonts w:ascii="Times New Roman" w:hAnsi="Times New Roman" w:cs="Times New Roman"/>
          <w:bCs/>
          <w:sz w:val="26"/>
          <w:szCs w:val="26"/>
        </w:rPr>
        <w:t>https://www.lo-sinyavino.ru/.</w:t>
      </w:r>
    </w:p>
    <w:p w:rsidR="00BF08D6" w:rsidRPr="00460072" w:rsidRDefault="00BF08D6" w:rsidP="00BF08D6">
      <w:pPr>
        <w:pStyle w:val="Textbody"/>
        <w:spacing w:after="0" w:line="240" w:lineRule="auto"/>
        <w:ind w:firstLine="720"/>
        <w:jc w:val="both"/>
        <w:rPr>
          <w:rFonts w:ascii="Times New Roman" w:hAnsi="Times New Roman" w:cs="Times New Roman"/>
          <w:sz w:val="26"/>
          <w:szCs w:val="26"/>
        </w:rPr>
      </w:pPr>
      <w:r w:rsidRPr="00460072">
        <w:rPr>
          <w:rFonts w:ascii="Times New Roman" w:hAnsi="Times New Roman" w:cs="Times New Roman"/>
          <w:bCs/>
          <w:sz w:val="26"/>
          <w:szCs w:val="26"/>
        </w:rPr>
        <w:t xml:space="preserve">4. Настоящее постановление вступает в силу </w:t>
      </w:r>
      <w:r w:rsidRPr="00460072">
        <w:rPr>
          <w:rFonts w:ascii="Times New Roman" w:hAnsi="Times New Roman" w:cs="Times New Roman"/>
          <w:sz w:val="26"/>
          <w:szCs w:val="26"/>
        </w:rPr>
        <w:t>со дня его официального опубликования.</w:t>
      </w:r>
    </w:p>
    <w:p w:rsidR="00BF08D6" w:rsidRPr="00460072" w:rsidRDefault="00BF08D6" w:rsidP="00BF08D6">
      <w:pPr>
        <w:pStyle w:val="Textbody"/>
        <w:spacing w:after="0" w:line="240" w:lineRule="auto"/>
        <w:ind w:firstLine="720"/>
        <w:jc w:val="both"/>
        <w:rPr>
          <w:rFonts w:ascii="Times New Roman" w:hAnsi="Times New Roman" w:cs="Times New Roman"/>
          <w:sz w:val="26"/>
          <w:szCs w:val="26"/>
        </w:rPr>
      </w:pPr>
      <w:r w:rsidRPr="00460072">
        <w:rPr>
          <w:rFonts w:ascii="Times New Roman" w:hAnsi="Times New Roman" w:cs="Times New Roman"/>
          <w:sz w:val="26"/>
          <w:szCs w:val="26"/>
        </w:rPr>
        <w:t>5.Контроль за исполнением настоящего постановления оставляю за собой.</w:t>
      </w:r>
    </w:p>
    <w:p w:rsidR="00BF08D6" w:rsidRPr="00BF08D6" w:rsidRDefault="00BF08D6" w:rsidP="00BF08D6">
      <w:pPr>
        <w:autoSpaceDE w:val="0"/>
        <w:autoSpaceDN w:val="0"/>
        <w:adjustRightInd w:val="0"/>
        <w:ind w:firstLine="851"/>
        <w:jc w:val="both"/>
        <w:rPr>
          <w:rFonts w:ascii="Times New Roman" w:hAnsi="Times New Roman"/>
          <w:bCs/>
          <w:szCs w:val="26"/>
        </w:rPr>
      </w:pPr>
    </w:p>
    <w:p w:rsidR="00BF08D6" w:rsidRDefault="00BF08D6" w:rsidP="00BF08D6">
      <w:pPr>
        <w:autoSpaceDE w:val="0"/>
        <w:autoSpaceDN w:val="0"/>
        <w:adjustRightInd w:val="0"/>
        <w:spacing w:after="0" w:line="240" w:lineRule="auto"/>
        <w:ind w:firstLine="851"/>
        <w:jc w:val="both"/>
        <w:rPr>
          <w:rFonts w:ascii="Times New Roman" w:hAnsi="Times New Roman"/>
          <w:bCs/>
          <w:sz w:val="26"/>
          <w:szCs w:val="26"/>
        </w:rPr>
      </w:pPr>
      <w:r w:rsidRPr="00460072">
        <w:rPr>
          <w:rFonts w:ascii="Times New Roman" w:hAnsi="Times New Roman"/>
          <w:bCs/>
          <w:sz w:val="26"/>
          <w:szCs w:val="26"/>
        </w:rPr>
        <w:t>Глава администрации</w:t>
      </w:r>
      <w:r w:rsidRPr="00460072">
        <w:rPr>
          <w:rFonts w:ascii="Times New Roman" w:hAnsi="Times New Roman"/>
          <w:bCs/>
          <w:sz w:val="26"/>
          <w:szCs w:val="26"/>
        </w:rPr>
        <w:tab/>
      </w:r>
      <w:r w:rsidRPr="00460072">
        <w:rPr>
          <w:rFonts w:ascii="Times New Roman" w:hAnsi="Times New Roman"/>
          <w:bCs/>
          <w:sz w:val="26"/>
          <w:szCs w:val="26"/>
        </w:rPr>
        <w:tab/>
      </w:r>
      <w:r w:rsidRPr="00460072">
        <w:rPr>
          <w:rFonts w:ascii="Times New Roman" w:hAnsi="Times New Roman"/>
          <w:bCs/>
          <w:sz w:val="26"/>
          <w:szCs w:val="26"/>
        </w:rPr>
        <w:tab/>
      </w:r>
      <w:r w:rsidRPr="00460072">
        <w:rPr>
          <w:rFonts w:ascii="Times New Roman" w:hAnsi="Times New Roman"/>
          <w:bCs/>
          <w:sz w:val="26"/>
          <w:szCs w:val="26"/>
        </w:rPr>
        <w:tab/>
      </w:r>
      <w:r>
        <w:rPr>
          <w:rFonts w:ascii="Times New Roman" w:hAnsi="Times New Roman"/>
          <w:bCs/>
          <w:sz w:val="26"/>
          <w:szCs w:val="26"/>
        </w:rPr>
        <w:tab/>
        <w:t xml:space="preserve">                     Е.В. Хоменок</w:t>
      </w:r>
    </w:p>
    <w:p w:rsidR="00BF08D6" w:rsidRPr="00BF08D6" w:rsidRDefault="00BF08D6" w:rsidP="00BF08D6">
      <w:pPr>
        <w:autoSpaceDE w:val="0"/>
        <w:autoSpaceDN w:val="0"/>
        <w:adjustRightInd w:val="0"/>
        <w:ind w:firstLine="851"/>
        <w:jc w:val="both"/>
        <w:rPr>
          <w:rFonts w:ascii="Times New Roman" w:hAnsi="Times New Roman"/>
          <w:bCs/>
          <w:sz w:val="20"/>
          <w:szCs w:val="26"/>
        </w:rPr>
      </w:pPr>
    </w:p>
    <w:p w:rsidR="00BF08D6" w:rsidRPr="00BF08D6" w:rsidRDefault="00BF08D6" w:rsidP="00BF08D6">
      <w:pPr>
        <w:spacing w:line="240" w:lineRule="auto"/>
        <w:ind w:firstLine="708"/>
        <w:jc w:val="both"/>
        <w:rPr>
          <w:rFonts w:ascii="Times New Roman" w:hAnsi="Times New Roman"/>
          <w:sz w:val="28"/>
          <w:szCs w:val="28"/>
        </w:rPr>
      </w:pPr>
      <w:r w:rsidRPr="00BF08D6">
        <w:rPr>
          <w:rFonts w:ascii="Times New Roman" w:hAnsi="Times New Roman"/>
          <w:bCs/>
          <w:sz w:val="18"/>
          <w:szCs w:val="18"/>
        </w:rPr>
        <w:t>Разослано: в дело, управление по общим и правовым вопросам администрации Синявинского городского поселения, сектор по общим вопросам администрации Синявинского городского поселения, Кировская городская прокуратура Ленинградской области, газета «Наше Синявино», сайт https://www.lo-sinyavino.ru/.</w:t>
      </w:r>
    </w:p>
    <w:p w:rsidR="00BF08D6" w:rsidRPr="00BF08D6" w:rsidRDefault="00BF08D6" w:rsidP="00BF08D6">
      <w:pPr>
        <w:tabs>
          <w:tab w:val="left" w:pos="142"/>
          <w:tab w:val="left" w:pos="284"/>
        </w:tabs>
        <w:spacing w:after="0" w:line="240" w:lineRule="auto"/>
        <w:ind w:left="5812"/>
        <w:rPr>
          <w:rFonts w:ascii="Times New Roman" w:hAnsi="Times New Roman"/>
          <w:color w:val="1D1B11"/>
        </w:rPr>
      </w:pPr>
      <w:r w:rsidRPr="00BF08D6">
        <w:rPr>
          <w:rFonts w:ascii="Times New Roman" w:hAnsi="Times New Roman"/>
          <w:color w:val="1D1B11"/>
        </w:rPr>
        <w:lastRenderedPageBreak/>
        <w:t>Приложение, утверждено постановлением администрации</w:t>
      </w:r>
    </w:p>
    <w:p w:rsidR="00BF08D6" w:rsidRPr="00BF08D6" w:rsidRDefault="00BF08D6" w:rsidP="00BF08D6">
      <w:pPr>
        <w:tabs>
          <w:tab w:val="left" w:pos="142"/>
          <w:tab w:val="left" w:pos="284"/>
        </w:tabs>
        <w:spacing w:after="0" w:line="240" w:lineRule="auto"/>
        <w:ind w:left="5812"/>
        <w:rPr>
          <w:rFonts w:ascii="Times New Roman" w:hAnsi="Times New Roman"/>
          <w:color w:val="1D1B11"/>
        </w:rPr>
      </w:pPr>
      <w:r w:rsidRPr="00BF08D6">
        <w:rPr>
          <w:rFonts w:ascii="Times New Roman" w:hAnsi="Times New Roman"/>
          <w:color w:val="1D1B11"/>
        </w:rPr>
        <w:t>Синявинского городского поселения Кировского муниципального района  Ленинградской области</w:t>
      </w:r>
    </w:p>
    <w:p w:rsidR="00BF08D6" w:rsidRPr="00BF08D6" w:rsidRDefault="00BF08D6" w:rsidP="00BF08D6">
      <w:pPr>
        <w:tabs>
          <w:tab w:val="left" w:pos="142"/>
          <w:tab w:val="left" w:pos="284"/>
        </w:tabs>
        <w:spacing w:after="0" w:line="240" w:lineRule="auto"/>
        <w:ind w:left="5812"/>
        <w:rPr>
          <w:rFonts w:ascii="Times New Roman" w:hAnsi="Times New Roman"/>
          <w:color w:val="1D1B11"/>
        </w:rPr>
      </w:pPr>
      <w:r w:rsidRPr="00BF08D6">
        <w:rPr>
          <w:rFonts w:ascii="Times New Roman" w:hAnsi="Times New Roman"/>
          <w:color w:val="1D1B11"/>
        </w:rPr>
        <w:t>от «</w:t>
      </w:r>
      <w:r w:rsidR="00536E2B">
        <w:rPr>
          <w:rFonts w:ascii="Times New Roman" w:hAnsi="Times New Roman"/>
          <w:color w:val="1D1B11"/>
        </w:rPr>
        <w:t>21</w:t>
      </w:r>
      <w:r w:rsidRPr="00BF08D6">
        <w:rPr>
          <w:rFonts w:ascii="Times New Roman" w:hAnsi="Times New Roman"/>
          <w:color w:val="1D1B11"/>
        </w:rPr>
        <w:t xml:space="preserve">»декабря 2020 года № </w:t>
      </w:r>
      <w:r w:rsidR="00536E2B">
        <w:rPr>
          <w:rFonts w:ascii="Times New Roman" w:hAnsi="Times New Roman"/>
          <w:color w:val="1D1B11"/>
        </w:rPr>
        <w:t>436</w:t>
      </w:r>
    </w:p>
    <w:p w:rsidR="00BF08D6" w:rsidRPr="008D7504" w:rsidRDefault="00BF08D6" w:rsidP="00BF08D6">
      <w:pPr>
        <w:pStyle w:val="ConsPlusTitle"/>
        <w:widowControl/>
        <w:jc w:val="center"/>
        <w:rPr>
          <w:rFonts w:ascii="Times New Roman" w:hAnsi="Times New Roman" w:cs="Times New Roman"/>
          <w:sz w:val="28"/>
          <w:szCs w:val="28"/>
        </w:rPr>
      </w:pPr>
    </w:p>
    <w:p w:rsidR="00657D1E" w:rsidRPr="00865E1B" w:rsidRDefault="00657D1E" w:rsidP="00657D1E">
      <w:pPr>
        <w:shd w:val="clear" w:color="auto" w:fill="FFFFFF"/>
        <w:spacing w:line="240" w:lineRule="auto"/>
        <w:jc w:val="both"/>
        <w:rPr>
          <w:rFonts w:ascii="Times New Roman" w:hAnsi="Times New Roman"/>
          <w:color w:val="212121"/>
          <w:sz w:val="21"/>
          <w:szCs w:val="21"/>
          <w:lang w:eastAsia="ru-RU"/>
        </w:rPr>
      </w:pPr>
    </w:p>
    <w:p w:rsidR="00657D1E" w:rsidRPr="00E56B68" w:rsidRDefault="00657D1E" w:rsidP="00657D1E">
      <w:pPr>
        <w:shd w:val="clear" w:color="auto" w:fill="FFFFFF"/>
        <w:spacing w:after="0" w:line="240" w:lineRule="auto"/>
        <w:jc w:val="center"/>
        <w:rPr>
          <w:rFonts w:ascii="Times New Roman" w:hAnsi="Times New Roman"/>
          <w:b/>
          <w:color w:val="212121"/>
          <w:sz w:val="26"/>
          <w:szCs w:val="26"/>
          <w:lang w:eastAsia="ru-RU"/>
        </w:rPr>
      </w:pPr>
      <w:r w:rsidRPr="00E56B68">
        <w:rPr>
          <w:rFonts w:ascii="Times New Roman" w:hAnsi="Times New Roman"/>
          <w:b/>
          <w:color w:val="212121"/>
          <w:sz w:val="26"/>
          <w:szCs w:val="26"/>
          <w:lang w:eastAsia="ru-RU"/>
        </w:rPr>
        <w:t>АДМИНИСТРАТИВНЫЙ РЕГЛАМЕНТ</w:t>
      </w:r>
    </w:p>
    <w:p w:rsidR="00657D1E" w:rsidRPr="00E56B68" w:rsidRDefault="00657D1E" w:rsidP="00657D1E">
      <w:pPr>
        <w:shd w:val="clear" w:color="auto" w:fill="FFFFFF"/>
        <w:spacing w:after="0" w:line="240" w:lineRule="auto"/>
        <w:jc w:val="center"/>
        <w:rPr>
          <w:rFonts w:ascii="Times New Roman" w:hAnsi="Times New Roman"/>
          <w:b/>
          <w:color w:val="212121"/>
          <w:sz w:val="26"/>
          <w:szCs w:val="26"/>
          <w:lang w:eastAsia="ru-RU"/>
        </w:rPr>
      </w:pPr>
      <w:r w:rsidRPr="00E56B68">
        <w:rPr>
          <w:rFonts w:ascii="Times New Roman" w:hAnsi="Times New Roman"/>
          <w:b/>
          <w:color w:val="212121"/>
          <w:sz w:val="26"/>
          <w:szCs w:val="26"/>
          <w:lang w:eastAsia="ru-RU"/>
        </w:rPr>
        <w:t>осуществления муниципального контроля</w:t>
      </w:r>
    </w:p>
    <w:p w:rsidR="00657D1E" w:rsidRPr="00E56B68" w:rsidRDefault="00657D1E" w:rsidP="00657D1E">
      <w:pPr>
        <w:shd w:val="clear" w:color="auto" w:fill="FFFFFF"/>
        <w:spacing w:after="0" w:line="240" w:lineRule="auto"/>
        <w:jc w:val="center"/>
        <w:rPr>
          <w:rFonts w:ascii="Times New Roman" w:hAnsi="Times New Roman"/>
          <w:b/>
          <w:color w:val="212121"/>
          <w:sz w:val="26"/>
          <w:szCs w:val="26"/>
          <w:lang w:eastAsia="ru-RU"/>
        </w:rPr>
      </w:pPr>
      <w:r w:rsidRPr="00E56B68">
        <w:rPr>
          <w:rFonts w:ascii="Times New Roman" w:hAnsi="Times New Roman"/>
          <w:b/>
          <w:color w:val="212121"/>
          <w:sz w:val="26"/>
          <w:szCs w:val="26"/>
          <w:lang w:eastAsia="ru-RU"/>
        </w:rPr>
        <w:t>за сохранностью автомобильных дорог местного значения</w:t>
      </w:r>
    </w:p>
    <w:p w:rsidR="00657D1E" w:rsidRPr="00E56B68" w:rsidRDefault="00657D1E" w:rsidP="00657D1E">
      <w:pPr>
        <w:shd w:val="clear" w:color="auto" w:fill="FFFFFF"/>
        <w:spacing w:after="0" w:line="240" w:lineRule="auto"/>
        <w:jc w:val="center"/>
        <w:rPr>
          <w:rFonts w:ascii="Times New Roman" w:hAnsi="Times New Roman"/>
          <w:color w:val="212121"/>
          <w:sz w:val="26"/>
          <w:szCs w:val="26"/>
          <w:lang w:eastAsia="ru-RU"/>
        </w:rPr>
      </w:pPr>
      <w:r w:rsidRPr="00E56B68">
        <w:rPr>
          <w:rFonts w:ascii="Times New Roman" w:hAnsi="Times New Roman"/>
          <w:color w:val="212121"/>
          <w:sz w:val="26"/>
          <w:szCs w:val="26"/>
          <w:lang w:eastAsia="ru-RU"/>
        </w:rPr>
        <w:t> </w:t>
      </w:r>
    </w:p>
    <w:p w:rsidR="00657D1E" w:rsidRPr="00E56B68" w:rsidRDefault="00657D1E" w:rsidP="00657D1E">
      <w:pPr>
        <w:shd w:val="clear" w:color="auto" w:fill="FFFFFF"/>
        <w:spacing w:after="0" w:line="240" w:lineRule="auto"/>
        <w:jc w:val="center"/>
        <w:rPr>
          <w:rFonts w:ascii="Times New Roman" w:hAnsi="Times New Roman"/>
          <w:b/>
          <w:color w:val="212121"/>
          <w:sz w:val="26"/>
          <w:szCs w:val="26"/>
          <w:lang w:eastAsia="ru-RU"/>
        </w:rPr>
      </w:pPr>
      <w:r w:rsidRPr="00E56B68">
        <w:rPr>
          <w:rFonts w:ascii="Times New Roman" w:hAnsi="Times New Roman"/>
          <w:b/>
          <w:color w:val="212121"/>
          <w:sz w:val="26"/>
          <w:szCs w:val="26"/>
          <w:lang w:eastAsia="ru-RU"/>
        </w:rPr>
        <w:t>1. ОБЩИЕ ПОЛОЖЕНИЯ</w:t>
      </w:r>
    </w:p>
    <w:p w:rsidR="00657D1E" w:rsidRDefault="00657D1E" w:rsidP="00657D1E">
      <w:pPr>
        <w:shd w:val="clear" w:color="auto" w:fill="FFFFFF"/>
        <w:spacing w:after="0" w:line="240" w:lineRule="auto"/>
        <w:ind w:firstLine="708"/>
        <w:jc w:val="both"/>
        <w:rPr>
          <w:rFonts w:ascii="Times New Roman" w:hAnsi="Times New Roman"/>
          <w:color w:val="212121"/>
          <w:sz w:val="28"/>
          <w:szCs w:val="28"/>
          <w:lang w:eastAsia="ru-RU"/>
        </w:rPr>
      </w:pP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1.1. Вид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BF08D6" w:rsidRPr="00E56B68">
        <w:rPr>
          <w:rFonts w:ascii="Times New Roman" w:hAnsi="Times New Roman"/>
          <w:color w:val="212121"/>
          <w:sz w:val="24"/>
          <w:szCs w:val="24"/>
          <w:lang w:eastAsia="ru-RU"/>
        </w:rPr>
        <w:t>Синявинском городском поселении Кировского муниципального района Ленинградской области</w:t>
      </w:r>
      <w:r w:rsidRPr="00E56B68">
        <w:rPr>
          <w:rFonts w:ascii="Times New Roman" w:hAnsi="Times New Roman"/>
          <w:color w:val="212121"/>
          <w:sz w:val="24"/>
          <w:szCs w:val="24"/>
          <w:lang w:eastAsia="ru-RU"/>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1.2. Наименование органа, осуществляющего муниципальный контроль.</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00BF08D6" w:rsidRPr="00E56B68">
        <w:rPr>
          <w:rFonts w:ascii="Times New Roman" w:hAnsi="Times New Roman"/>
          <w:color w:val="212121"/>
          <w:sz w:val="24"/>
          <w:szCs w:val="24"/>
          <w:lang w:eastAsia="ru-RU"/>
        </w:rPr>
        <w:t>Синявинского городского поселения Кировского муниципального района Ленинградской области</w:t>
      </w:r>
      <w:r w:rsidRPr="00E56B68">
        <w:rPr>
          <w:rFonts w:ascii="Times New Roman" w:hAnsi="Times New Roman"/>
          <w:color w:val="212121"/>
          <w:sz w:val="24"/>
          <w:szCs w:val="24"/>
          <w:lang w:eastAsia="ru-RU"/>
        </w:rPr>
        <w:t xml:space="preserve"> (далее - администрация).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1.3.1. Перечень нормативных правовых актов, регулирующих осуществление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Конституцией Российской Федерации ("Российская газета", № 7, 21.01.2009; "Собрание законодательства РФ", 26.01.2009, № 4, ст. 445; "Парламентская газета", № 4, 23-29.01.2009);</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Федеральным законом от 10.12.1995 № 196-ФЗ "О безопасности дорожного движения" ("Собрание законодательства РФ", 11.12.1995, № 50, ст. 4873; "Российская газета", № 245, 26.12.1995);</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lastRenderedPageBreak/>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другими правовыми актами.</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color w:val="212121"/>
          <w:sz w:val="24"/>
          <w:szCs w:val="24"/>
          <w:lang w:eastAsia="ru-RU"/>
        </w:rPr>
        <w:t>1.3.2.</w:t>
      </w:r>
      <w:r w:rsidRPr="00E56B68">
        <w:rPr>
          <w:rFonts w:ascii="Times New Roman" w:hAnsi="Times New Roman"/>
          <w:sz w:val="24"/>
          <w:szCs w:val="24"/>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устав юридического лица;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схема организации дорожного движения, согласованная с ГИБДД;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схема инженерных коммуникаций (сетей);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договор на размещение рекламной конструкции;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путевые листы;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журнал регистрации путевых листов; </w:t>
      </w:r>
    </w:p>
    <w:p w:rsidR="00BF08D6"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договор на проведение предрейсового контроля технического состояния ТС;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товарно-транспортные накладные;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транспортные накладные;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журнал учета выхода и возврата автотранспортных средств; </w:t>
      </w:r>
    </w:p>
    <w:p w:rsidR="00657D1E" w:rsidRPr="00E56B68" w:rsidRDefault="00657D1E" w:rsidP="00657D1E">
      <w:pPr>
        <w:shd w:val="clear" w:color="auto" w:fill="FFFFFF"/>
        <w:spacing w:after="0" w:line="240" w:lineRule="auto"/>
        <w:ind w:firstLine="708"/>
        <w:jc w:val="both"/>
        <w:rPr>
          <w:rFonts w:ascii="Times New Roman" w:hAnsi="Times New Roman"/>
          <w:sz w:val="24"/>
          <w:szCs w:val="24"/>
        </w:rPr>
      </w:pPr>
      <w:r w:rsidRPr="00E56B68">
        <w:rPr>
          <w:rFonts w:ascii="Times New Roman" w:hAnsi="Times New Roman"/>
          <w:sz w:val="24"/>
          <w:szCs w:val="24"/>
        </w:rPr>
        <w:t xml:space="preserve">- свидетельства о регистрации транспортных средств. </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1.4. Предмет осуществления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1.4.2. Объектом муниципального контроля являются автомобильные дороги местного значения в границах </w:t>
      </w:r>
      <w:r w:rsidR="00BF08D6" w:rsidRPr="00E56B68">
        <w:rPr>
          <w:rFonts w:ascii="Times New Roman" w:hAnsi="Times New Roman"/>
          <w:sz w:val="24"/>
          <w:szCs w:val="24"/>
        </w:rPr>
        <w:t>населенного пункта Синявинского городского поселения Кировского муниципального района Ленинградской области</w:t>
      </w:r>
      <w:r w:rsidRPr="00E56B68">
        <w:rPr>
          <w:rFonts w:ascii="Times New Roman" w:hAnsi="Times New Roman"/>
          <w:color w:val="212121"/>
          <w:sz w:val="24"/>
          <w:szCs w:val="24"/>
          <w:lang w:eastAsia="ru-RU"/>
        </w:rPr>
        <w:t>.</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E56B68">
        <w:rPr>
          <w:rFonts w:ascii="Times New Roman" w:hAnsi="Times New Roman"/>
          <w:sz w:val="24"/>
          <w:szCs w:val="24"/>
        </w:rPr>
        <w:t>их уполномоченные представители, а также физические лица</w:t>
      </w:r>
      <w:r w:rsidRPr="00E56B68">
        <w:rPr>
          <w:rFonts w:ascii="Times New Roman" w:hAnsi="Times New Roman"/>
          <w:color w:val="212121"/>
          <w:sz w:val="24"/>
          <w:szCs w:val="24"/>
          <w:lang w:eastAsia="ru-RU"/>
        </w:rPr>
        <w:t>.</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lastRenderedPageBreak/>
        <w:t>1.4.4. К мероприятиям, направленным на обеспечение сохранности автомобильных дорог, относится соблюдение: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иных мероприятий, предусмотренных законодательством Российской Федерации.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1.5. Права и обязанности должностных лиц, осуществляющих муниципальный контроль.</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1.5.1. Должностные лица, полномочные осуществлять муниципальный контроль на территории </w:t>
      </w:r>
      <w:r w:rsidR="001F6A52" w:rsidRPr="00E56B68">
        <w:rPr>
          <w:rFonts w:ascii="Times New Roman" w:hAnsi="Times New Roman"/>
          <w:color w:val="212121"/>
          <w:sz w:val="24"/>
          <w:szCs w:val="24"/>
          <w:lang w:eastAsia="ru-RU"/>
        </w:rPr>
        <w:t>Синявинского городского поселения Кировского муниципального района Ленинградской области</w:t>
      </w:r>
      <w:r w:rsidRPr="00E56B68">
        <w:rPr>
          <w:rFonts w:ascii="Times New Roman" w:hAnsi="Times New Roman"/>
          <w:color w:val="212121"/>
          <w:sz w:val="24"/>
          <w:szCs w:val="24"/>
          <w:lang w:eastAsia="ru-RU"/>
        </w:rPr>
        <w:t>, назначаются постановлением администрации.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1.5.2. Должностные лица, осуществляющие муниципальный контроль, имеют право:</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а) непосредственно присутствовать при проведении проверки, давать пояснения по вопросам, относящимся к предмету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в) выдавать предписание проверяемым лицам об устранении выявленных нарушений с указанием сроков их устранения;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1.5.3. Должностные лица, осуществляющие муниципальный контроль, обязаны: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д) не препятствовать руководителю, иному должностному лицу или уполномоченному представителю юридического лица, индивидуальному </w:t>
      </w:r>
      <w:r w:rsidRPr="00E56B68">
        <w:rPr>
          <w:rFonts w:ascii="Times New Roman" w:hAnsi="Times New Roman"/>
          <w:color w:val="212121"/>
          <w:sz w:val="24"/>
          <w:szCs w:val="24"/>
          <w:lang w:eastAsia="ru-RU"/>
        </w:rPr>
        <w:lastRenderedPageBreak/>
        <w:t>предпринимателю, гражданину или их уполномоченным представителям присутствовать при проведении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7D1E" w:rsidRPr="00E56B68" w:rsidRDefault="00657D1E" w:rsidP="00657D1E">
      <w:pPr>
        <w:autoSpaceDE w:val="0"/>
        <w:autoSpaceDN w:val="0"/>
        <w:adjustRightInd w:val="0"/>
        <w:spacing w:after="0" w:line="240" w:lineRule="auto"/>
        <w:ind w:firstLine="709"/>
        <w:jc w:val="both"/>
        <w:rPr>
          <w:rFonts w:ascii="Times New Roman" w:hAnsi="Times New Roman"/>
          <w:sz w:val="24"/>
          <w:szCs w:val="24"/>
        </w:rPr>
      </w:pPr>
      <w:r w:rsidRPr="00E56B68">
        <w:rPr>
          <w:rFonts w:ascii="Times New Roman" w:hAnsi="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E56B68">
          <w:rPr>
            <w:rFonts w:ascii="Times New Roman" w:hAnsi="Times New Roman"/>
            <w:sz w:val="24"/>
            <w:szCs w:val="24"/>
          </w:rPr>
          <w:t>перечень</w:t>
        </w:r>
      </w:hyperlink>
      <w:r w:rsidRPr="00E56B68">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w:t>
      </w:r>
      <w:smartTag w:uri="urn:schemas-microsoft-com:office:smarttags" w:element="metricconverter">
        <w:smartTagPr>
          <w:attr w:name="ProductID" w:val="2016 г"/>
        </w:smartTagPr>
        <w:r w:rsidRPr="00E56B68">
          <w:rPr>
            <w:rFonts w:ascii="Times New Roman" w:hAnsi="Times New Roman"/>
            <w:sz w:val="24"/>
            <w:szCs w:val="24"/>
          </w:rPr>
          <w:t>2016 г</w:t>
        </w:r>
      </w:smartTag>
      <w:r w:rsidRPr="00E56B68">
        <w:rPr>
          <w:rFonts w:ascii="Times New Roman" w:hAnsi="Times New Roman"/>
          <w:sz w:val="24"/>
          <w:szCs w:val="24"/>
        </w:rPr>
        <w:t xml:space="preserve">. </w:t>
      </w:r>
      <w:r w:rsidR="004E301A" w:rsidRPr="00E56B68">
        <w:rPr>
          <w:rFonts w:ascii="Times New Roman" w:hAnsi="Times New Roman"/>
          <w:sz w:val="24"/>
          <w:szCs w:val="24"/>
        </w:rPr>
        <w:t xml:space="preserve">  </w:t>
      </w:r>
      <w:r w:rsidRPr="00E56B68">
        <w:rPr>
          <w:rFonts w:ascii="Times New Roman" w:hAnsi="Times New Roman"/>
          <w:sz w:val="24"/>
          <w:szCs w:val="24"/>
        </w:rPr>
        <w:t>№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57D1E" w:rsidRPr="00E56B68" w:rsidRDefault="00657D1E" w:rsidP="00657D1E">
      <w:pPr>
        <w:autoSpaceDE w:val="0"/>
        <w:autoSpaceDN w:val="0"/>
        <w:adjustRightInd w:val="0"/>
        <w:spacing w:after="0" w:line="240" w:lineRule="auto"/>
        <w:ind w:firstLine="709"/>
        <w:jc w:val="both"/>
        <w:rPr>
          <w:rFonts w:ascii="Times New Roman" w:hAnsi="Times New Roman"/>
          <w:sz w:val="24"/>
          <w:szCs w:val="24"/>
        </w:rPr>
      </w:pPr>
      <w:r w:rsidRPr="00E56B68">
        <w:rPr>
          <w:rFonts w:ascii="Times New Roman" w:hAnsi="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w:t>
      </w:r>
      <w:r w:rsidRPr="00E56B68">
        <w:rPr>
          <w:rFonts w:ascii="Times New Roman" w:hAnsi="Times New Roman"/>
          <w:sz w:val="24"/>
          <w:szCs w:val="24"/>
        </w:rPr>
        <w:lastRenderedPageBreak/>
        <w:t xml:space="preserve">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8" w:history="1">
        <w:r w:rsidRPr="00E56B68">
          <w:rPr>
            <w:rFonts w:ascii="Times New Roman" w:hAnsi="Times New Roman"/>
            <w:sz w:val="24"/>
            <w:szCs w:val="24"/>
          </w:rPr>
          <w:t>перечень</w:t>
        </w:r>
      </w:hyperlink>
      <w:r w:rsidRPr="00E56B68">
        <w:rPr>
          <w:rFonts w:ascii="Times New Roman" w:hAnsi="Times New Roman"/>
          <w:sz w:val="24"/>
          <w:szCs w:val="24"/>
        </w:rPr>
        <w:t>.</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1.6. Права и обязанности лиц, в отношении которых осуществляется муниципальный контроль.</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1.6.2. Проверяемые лица или их уполномоченные представители при проведении проверок обязаны: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б) не препятствовать специалистам осуществляющим муниципальный контроль, в проведении мероприятий по контролю;</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lastRenderedPageBreak/>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4E301A" w:rsidRPr="00E56B68">
        <w:rPr>
          <w:rFonts w:ascii="Times New Roman" w:hAnsi="Times New Roman"/>
          <w:color w:val="212121"/>
          <w:sz w:val="24"/>
          <w:szCs w:val="24"/>
          <w:lang w:eastAsia="ru-RU"/>
        </w:rPr>
        <w:t>Синявинского городского поселения Кировского муниципального района Ленинградской области</w:t>
      </w:r>
      <w:r w:rsidRPr="00E56B68">
        <w:rPr>
          <w:rFonts w:ascii="Times New Roman" w:hAnsi="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1.7. Взаимодействие органов муниципального контроля при организации и проведении проверок.</w:t>
      </w:r>
    </w:p>
    <w:p w:rsidR="00657D1E" w:rsidRPr="00E56B68" w:rsidRDefault="00657D1E" w:rsidP="00657D1E">
      <w:pPr>
        <w:autoSpaceDE w:val="0"/>
        <w:autoSpaceDN w:val="0"/>
        <w:adjustRightInd w:val="0"/>
        <w:spacing w:after="0" w:line="240" w:lineRule="auto"/>
        <w:ind w:firstLine="709"/>
        <w:jc w:val="both"/>
        <w:rPr>
          <w:rFonts w:ascii="Times New Roman" w:hAnsi="Times New Roman"/>
          <w:sz w:val="24"/>
          <w:szCs w:val="24"/>
        </w:rPr>
      </w:pPr>
      <w:r w:rsidRPr="00E56B68">
        <w:rPr>
          <w:rFonts w:ascii="Times New Roman" w:hAnsi="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E56B68">
        <w:rPr>
          <w:rFonts w:ascii="Times New Roman" w:hAnsi="Times New Roman"/>
          <w:color w:val="000000"/>
          <w:sz w:val="24"/>
          <w:szCs w:val="24"/>
          <w:lang w:eastAsia="ru-RU"/>
        </w:rPr>
        <w:t xml:space="preserve">перечень </w:t>
      </w:r>
      <w:r w:rsidRPr="00E56B68">
        <w:rPr>
          <w:rFonts w:ascii="Times New Roman" w:hAnsi="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E56B68">
        <w:rPr>
          <w:rFonts w:ascii="Times New Roman" w:hAnsi="Times New Roman"/>
          <w:color w:val="212121"/>
          <w:sz w:val="24"/>
          <w:szCs w:val="24"/>
          <w:lang w:eastAsia="ru-RU"/>
        </w:rPr>
        <w:t>.</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1.8. Результат осуществления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Результатом осуществления муниципального контроля являются: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составление акта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выдача предписания об устранении выявленных нарушений законодательства с указанием сроков их устранения;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принятие мер по недопущению причинения вреда или прекращению его причинения.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p>
    <w:p w:rsidR="00657D1E" w:rsidRPr="00E56B68" w:rsidRDefault="00657D1E" w:rsidP="00657D1E">
      <w:pPr>
        <w:shd w:val="clear" w:color="auto" w:fill="FFFFFF"/>
        <w:spacing w:after="0" w:line="240" w:lineRule="auto"/>
        <w:jc w:val="center"/>
        <w:rPr>
          <w:rFonts w:ascii="Times New Roman" w:hAnsi="Times New Roman"/>
          <w:b/>
          <w:color w:val="212121"/>
          <w:sz w:val="24"/>
          <w:szCs w:val="24"/>
          <w:lang w:eastAsia="ru-RU"/>
        </w:rPr>
      </w:pPr>
      <w:r w:rsidRPr="00E56B68">
        <w:rPr>
          <w:rFonts w:ascii="Times New Roman" w:hAnsi="Times New Roman"/>
          <w:b/>
          <w:color w:val="212121"/>
          <w:sz w:val="24"/>
          <w:szCs w:val="24"/>
          <w:lang w:eastAsia="ru-RU"/>
        </w:rPr>
        <w:t>2. ТРЕБОВАНИЯ К ПОРЯДКУ ОСУЩЕСТВЛЕНИЯ МУНИЦИПАЛЬНОГОКОНТРОЛЯ</w:t>
      </w:r>
    </w:p>
    <w:p w:rsidR="00657D1E" w:rsidRPr="00E56B68" w:rsidRDefault="00657D1E" w:rsidP="00657D1E">
      <w:pPr>
        <w:shd w:val="clear" w:color="auto" w:fill="FFFFFF"/>
        <w:spacing w:after="0" w:line="240" w:lineRule="auto"/>
        <w:jc w:val="center"/>
        <w:rPr>
          <w:rFonts w:ascii="Times New Roman" w:hAnsi="Times New Roman"/>
          <w:b/>
          <w:color w:val="212121"/>
          <w:sz w:val="24"/>
          <w:szCs w:val="24"/>
          <w:lang w:eastAsia="ru-RU"/>
        </w:rPr>
      </w:pP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2.1. Порядок информирования об осуществлении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2.1.1. Информация о месте нахождения и графике работы администрации: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место нахождения:</w:t>
      </w:r>
      <w:r w:rsidR="004E301A" w:rsidRPr="00E56B68">
        <w:rPr>
          <w:rFonts w:ascii="Times New Roman" w:hAnsi="Times New Roman"/>
          <w:color w:val="212121"/>
          <w:sz w:val="24"/>
          <w:szCs w:val="24"/>
          <w:lang w:eastAsia="ru-RU"/>
        </w:rPr>
        <w:t>187322, Ленинградская область, Кировский район, г.п. Синявино, ул. Лесная, д.18Б</w:t>
      </w:r>
      <w:r w:rsidRPr="00E56B68">
        <w:rPr>
          <w:rFonts w:ascii="Times New Roman" w:hAnsi="Times New Roman"/>
          <w:color w:val="212121"/>
          <w:sz w:val="24"/>
          <w:szCs w:val="24"/>
          <w:lang w:eastAsia="ru-RU"/>
        </w:rPr>
        <w:t>;</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lastRenderedPageBreak/>
        <w:t>- телефоны для справок и консультаций:</w:t>
      </w:r>
      <w:r w:rsidR="004E301A" w:rsidRPr="00E56B68">
        <w:rPr>
          <w:rFonts w:ascii="Times New Roman" w:hAnsi="Times New Roman"/>
          <w:color w:val="212121"/>
          <w:sz w:val="24"/>
          <w:szCs w:val="24"/>
          <w:lang w:eastAsia="ru-RU"/>
        </w:rPr>
        <w:t>8-81362-63-271</w:t>
      </w:r>
      <w:r w:rsidRPr="00E56B68">
        <w:rPr>
          <w:rFonts w:ascii="Times New Roman" w:hAnsi="Times New Roman"/>
          <w:color w:val="212121"/>
          <w:sz w:val="24"/>
          <w:szCs w:val="24"/>
          <w:lang w:eastAsia="ru-RU"/>
        </w:rPr>
        <w:t>;</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официальный сайт администрации:</w:t>
      </w:r>
      <w:r w:rsidR="004E301A" w:rsidRPr="00E56B68">
        <w:rPr>
          <w:rFonts w:ascii="Times New Roman" w:hAnsi="Times New Roman"/>
          <w:sz w:val="24"/>
          <w:szCs w:val="24"/>
        </w:rPr>
        <w:t xml:space="preserve"> </w:t>
      </w:r>
      <w:r w:rsidR="004E301A" w:rsidRPr="00E56B68">
        <w:rPr>
          <w:rFonts w:ascii="Times New Roman" w:hAnsi="Times New Roman"/>
          <w:color w:val="212121"/>
          <w:sz w:val="24"/>
          <w:szCs w:val="24"/>
          <w:lang w:eastAsia="ru-RU"/>
        </w:rPr>
        <w:t>https://www.lo-sinyavino.ru/</w:t>
      </w:r>
    </w:p>
    <w:p w:rsidR="00362C85" w:rsidRPr="00E56B68" w:rsidRDefault="00657D1E" w:rsidP="00362C85">
      <w:pPr>
        <w:widowControl w:val="0"/>
        <w:tabs>
          <w:tab w:val="center" w:pos="5315"/>
        </w:tabs>
        <w:autoSpaceDE w:val="0"/>
        <w:autoSpaceDN w:val="0"/>
        <w:adjustRightInd w:val="0"/>
        <w:spacing w:after="0" w:line="240" w:lineRule="auto"/>
        <w:ind w:firstLine="709"/>
        <w:jc w:val="both"/>
        <w:rPr>
          <w:rFonts w:ascii="Times New Roman" w:hAnsi="Times New Roman"/>
          <w:sz w:val="24"/>
          <w:szCs w:val="24"/>
        </w:rPr>
      </w:pPr>
      <w:r w:rsidRPr="00E56B68">
        <w:rPr>
          <w:rFonts w:ascii="Times New Roman" w:hAnsi="Times New Roman"/>
          <w:color w:val="212121"/>
          <w:sz w:val="24"/>
          <w:szCs w:val="24"/>
          <w:lang w:eastAsia="ru-RU"/>
        </w:rPr>
        <w:t>- время работы: ежедневно, кроме субботы и воскресенья</w:t>
      </w:r>
      <w:r w:rsidR="00362C85" w:rsidRPr="00E56B68">
        <w:rPr>
          <w:rFonts w:ascii="Times New Roman" w:hAnsi="Times New Roman"/>
          <w:sz w:val="24"/>
          <w:szCs w:val="24"/>
        </w:rPr>
        <w:t xml:space="preserve"> с 9-00</w:t>
      </w:r>
      <w:r w:rsidR="00362C85" w:rsidRPr="00E56B68">
        <w:rPr>
          <w:rFonts w:ascii="Times New Roman" w:hAnsi="Times New Roman"/>
          <w:sz w:val="24"/>
          <w:szCs w:val="24"/>
        </w:rPr>
        <w:tab/>
        <w:t>до 18-00 (в пятницу до 17-00), перерыв: с 13-00 до 14-00</w:t>
      </w:r>
    </w:p>
    <w:p w:rsidR="00657D1E" w:rsidRPr="00E56B68" w:rsidRDefault="00657D1E" w:rsidP="00362C85">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2.1.2. Основные требования к информированию заявителей являются: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достоверность предоставляемой информации;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четкость в изложении информации;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полнота информирования;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удобство и доступность получения информации;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оперативность предоставления информации.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2.1.3. Информация о порядке осуществления муниципального контроля предоставляется: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в администрации;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с использованием средств телефонной связи;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по письменным обращениям в администрацию;</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путем размещения информации на официальном сайте администрации в сети Интернет.</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w:t>
      </w:r>
      <w:r w:rsidRPr="00E56B68">
        <w:rPr>
          <w:rFonts w:ascii="Times New Roman" w:hAnsi="Times New Roman"/>
          <w:color w:val="212121"/>
          <w:sz w:val="24"/>
          <w:szCs w:val="24"/>
          <w:lang w:eastAsia="ru-RU"/>
        </w:rPr>
        <w:lastRenderedPageBreak/>
        <w:t>ответа по существу поставленных в нем вопросов. Лицу, направившему данное обращение указывается на недопустимость злоупотребления правом.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2.1.5. Муниципальный контроль осуществляется администрацией на безвозмездной основе.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2.2. Срок осуществления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2.2.1. Общий срок проведения проверок (плановых и внеплановых) не может превышать 20 рабочих дней.</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Правительством Российской Федерации в отношении отдельных видов государственного контроля (</w:t>
      </w:r>
      <w:r w:rsidRPr="00E56B68">
        <w:rPr>
          <w:rFonts w:ascii="Times New Roman" w:hAnsi="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B68">
        <w:rPr>
          <w:rFonts w:ascii="Times New Roman" w:hAnsi="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2.3.</w:t>
      </w:r>
      <w:r w:rsidRPr="00E56B68">
        <w:rPr>
          <w:rFonts w:ascii="Times New Roman" w:hAnsi="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shd w:val="clear" w:color="auto" w:fill="FFFFFF"/>
          <w:lang w:eastAsia="ru-RU"/>
        </w:rPr>
        <w:t>1) плановые (рейдовые) осмотры (обследования) территорий, транспортных средств;</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shd w:val="clear" w:color="auto" w:fill="FFFFFF"/>
          <w:lang w:eastAsia="ru-RU"/>
        </w:rPr>
        <w:t>2)</w:t>
      </w:r>
      <w:r w:rsidRPr="00E56B68">
        <w:rPr>
          <w:rFonts w:ascii="Times New Roman" w:hAnsi="Times New Roman"/>
          <w:color w:val="212121"/>
          <w:sz w:val="24"/>
          <w:szCs w:val="24"/>
          <w:lang w:eastAsia="ru-RU"/>
        </w:rPr>
        <w:t> </w:t>
      </w:r>
      <w:r w:rsidRPr="00E56B68">
        <w:rPr>
          <w:rFonts w:ascii="Times New Roman" w:hAnsi="Times New Roman"/>
          <w:sz w:val="24"/>
          <w:szCs w:val="24"/>
          <w:shd w:val="clear" w:color="auto" w:fill="FFFFFF"/>
          <w:lang w:eastAsia="ru-RU"/>
        </w:rPr>
        <w:t>административные обследования</w:t>
      </w:r>
      <w:r w:rsidRPr="00E56B68">
        <w:rPr>
          <w:rFonts w:ascii="Times New Roman" w:hAnsi="Times New Roman"/>
          <w:color w:val="212121"/>
          <w:sz w:val="24"/>
          <w:szCs w:val="24"/>
          <w:shd w:val="clear" w:color="auto" w:fill="FFFFFF"/>
          <w:lang w:eastAsia="ru-RU"/>
        </w:rPr>
        <w:t> объектов земельных отношений;</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w:t>
      </w:r>
      <w:r w:rsidRPr="00E56B68">
        <w:rPr>
          <w:rFonts w:ascii="Times New Roman" w:hAnsi="Times New Roman"/>
          <w:color w:val="212121"/>
          <w:sz w:val="24"/>
          <w:szCs w:val="24"/>
          <w:shd w:val="clear" w:color="auto" w:fill="FFFFFF"/>
          <w:lang w:eastAsia="ru-RU"/>
        </w:rPr>
        <w:lastRenderedPageBreak/>
        <w:t>посредством использования федеральных государственных информационных систем) в администрацию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shd w:val="clear" w:color="auto" w:fill="FFFFFF"/>
          <w:lang w:eastAsia="ru-RU"/>
        </w:rPr>
        <w:t>4)  другие виды и формы мероприятий по контролю, установленные федеральными законами.</w:t>
      </w:r>
    </w:p>
    <w:p w:rsidR="00657D1E" w:rsidRPr="00E56B68" w:rsidRDefault="00657D1E" w:rsidP="00657D1E">
      <w:pPr>
        <w:shd w:val="clear" w:color="auto" w:fill="FFFFFF"/>
        <w:spacing w:after="0" w:line="240" w:lineRule="auto"/>
        <w:jc w:val="center"/>
        <w:rPr>
          <w:rFonts w:ascii="Times New Roman" w:hAnsi="Times New Roman"/>
          <w:b/>
          <w:color w:val="212121"/>
          <w:sz w:val="24"/>
          <w:szCs w:val="24"/>
          <w:lang w:eastAsia="ru-RU"/>
        </w:rPr>
      </w:pPr>
    </w:p>
    <w:p w:rsidR="00657D1E" w:rsidRPr="00E56B68" w:rsidRDefault="00657D1E" w:rsidP="00657D1E">
      <w:pPr>
        <w:shd w:val="clear" w:color="auto" w:fill="FFFFFF"/>
        <w:spacing w:after="0" w:line="240" w:lineRule="auto"/>
        <w:jc w:val="center"/>
        <w:rPr>
          <w:rFonts w:ascii="Times New Roman" w:hAnsi="Times New Roman"/>
          <w:b/>
          <w:color w:val="212121"/>
          <w:sz w:val="24"/>
          <w:szCs w:val="24"/>
          <w:lang w:eastAsia="ru-RU"/>
        </w:rPr>
      </w:pPr>
      <w:r w:rsidRPr="00E56B68">
        <w:rPr>
          <w:rFonts w:ascii="Times New Roman" w:hAnsi="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657D1E" w:rsidRPr="00E56B68" w:rsidRDefault="00657D1E" w:rsidP="00657D1E">
      <w:pPr>
        <w:shd w:val="clear" w:color="auto" w:fill="FFFFFF"/>
        <w:spacing w:after="0" w:line="240" w:lineRule="auto"/>
        <w:jc w:val="center"/>
        <w:rPr>
          <w:rFonts w:ascii="Times New Roman" w:hAnsi="Times New Roman"/>
          <w:b/>
          <w:color w:val="212121"/>
          <w:sz w:val="24"/>
          <w:szCs w:val="24"/>
          <w:lang w:eastAsia="ru-RU"/>
        </w:rPr>
      </w:pP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 организация и проведение плановой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 организация и проведение внеплановой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контроль за устранением ранее выявленных нарушений законодательства.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Проверка может проводиться только специалистами, которые указаны в распоряжении главы администрации.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3.1.1. Ограничения при проведении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При проведении проверки должностные лица органа муниципального контроля не вправе: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E56B68">
        <w:rPr>
          <w:rFonts w:ascii="Times New Roman" w:hAnsi="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E56B68">
        <w:rPr>
          <w:rFonts w:ascii="Times New Roman" w:hAnsi="Times New Roman"/>
          <w:color w:val="212121"/>
          <w:sz w:val="24"/>
          <w:szCs w:val="24"/>
          <w:lang w:eastAsia="ru-RU"/>
        </w:rPr>
        <w:t> законодательством Российской Федерации;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6) превышать установленные сроки проведения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3.2. Организация и проведение плановой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E56B68">
        <w:rPr>
          <w:rFonts w:ascii="Times New Roman" w:hAnsi="Times New Roman"/>
          <w:color w:val="000000"/>
          <w:sz w:val="24"/>
          <w:szCs w:val="24"/>
          <w:lang w:eastAsia="ru-RU"/>
        </w:rPr>
        <w:t>в уведомлении</w:t>
      </w:r>
      <w:r w:rsidRPr="00E56B68">
        <w:rPr>
          <w:rFonts w:ascii="Times New Roman" w:hAnsi="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lastRenderedPageBreak/>
        <w:t>3.2.2. Плановая проверка проводится в форме документарной проверки и (или) выездной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000000"/>
          <w:sz w:val="24"/>
          <w:szCs w:val="24"/>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E56B68">
        <w:rPr>
          <w:rFonts w:ascii="Times New Roman" w:hAnsi="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 государственной регистрации юридического лица, индивидуального предпринимателя;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 цель и основание проведения каждой плановой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 дата начала и сроки проведения каждой плановой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4) наименование администрации поселения осуществляющей плановую проверку.</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3.2.7. 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9C7542" w:rsidRPr="00E56B68">
        <w:rPr>
          <w:rFonts w:ascii="Times New Roman" w:hAnsi="Times New Roman"/>
          <w:color w:val="212121"/>
          <w:sz w:val="24"/>
          <w:szCs w:val="24"/>
          <w:lang w:eastAsia="ru-RU"/>
        </w:rPr>
        <w:t xml:space="preserve">Кировскую городскую </w:t>
      </w:r>
      <w:r w:rsidRPr="00E56B68">
        <w:rPr>
          <w:rFonts w:ascii="Times New Roman" w:hAnsi="Times New Roman"/>
          <w:color w:val="212121"/>
          <w:sz w:val="24"/>
          <w:szCs w:val="24"/>
          <w:lang w:eastAsia="ru-RU"/>
        </w:rPr>
        <w:t xml:space="preserve">прокуратуру </w:t>
      </w:r>
      <w:r w:rsidR="009C7542" w:rsidRPr="00E56B68">
        <w:rPr>
          <w:rFonts w:ascii="Times New Roman" w:hAnsi="Times New Roman"/>
          <w:color w:val="212121"/>
          <w:sz w:val="24"/>
          <w:szCs w:val="24"/>
          <w:lang w:eastAsia="ru-RU"/>
        </w:rPr>
        <w:t>Ленинградской области</w:t>
      </w:r>
      <w:r w:rsidRPr="00E56B68">
        <w:rPr>
          <w:rFonts w:ascii="Times New Roman" w:hAnsi="Times New Roman"/>
          <w:color w:val="212121"/>
          <w:sz w:val="24"/>
          <w:szCs w:val="24"/>
          <w:lang w:eastAsia="ru-RU"/>
        </w:rPr>
        <w:t>.</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E56B68">
        <w:rPr>
          <w:rFonts w:ascii="Times New Roman" w:hAnsi="Times New Roman"/>
          <w:color w:val="212121"/>
          <w:sz w:val="24"/>
          <w:szCs w:val="24"/>
          <w:lang w:eastAsia="ru-RU"/>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 Организация и проведение внеплановой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3.3.2. Внеплановая проверка проводится в форме документарной проверки и (или) выездной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3.3.4. </w:t>
      </w:r>
      <w:r w:rsidRPr="00E56B68">
        <w:rPr>
          <w:rFonts w:ascii="Times New Roman" w:hAnsi="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3.3.5. При рассмотрении обращений и заявлений, информации о фактах, указанных в </w:t>
      </w:r>
      <w:hyperlink r:id="rId9" w:history="1">
        <w:r w:rsidRPr="00E56B68">
          <w:rPr>
            <w:rFonts w:ascii="Times New Roman" w:hAnsi="Times New Roman"/>
            <w:color w:val="0000FF"/>
            <w:sz w:val="24"/>
            <w:szCs w:val="24"/>
            <w:lang w:eastAsia="ru-RU"/>
          </w:rPr>
          <w:t>части 2</w:t>
        </w:r>
      </w:hyperlink>
      <w:r w:rsidRPr="00E56B68">
        <w:rPr>
          <w:rFonts w:ascii="Times New Roman" w:hAnsi="Times New Roman"/>
          <w:color w:val="212121"/>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w:t>
      </w:r>
      <w:r w:rsidRPr="00E56B68">
        <w:rPr>
          <w:rFonts w:ascii="Times New Roman" w:hAnsi="Times New Roman"/>
          <w:color w:val="212121"/>
          <w:sz w:val="24"/>
          <w:szCs w:val="24"/>
          <w:lang w:eastAsia="ru-RU"/>
        </w:rPr>
        <w:lastRenderedPageBreak/>
        <w:t>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0" w:history="1">
        <w:r w:rsidRPr="00E56B68">
          <w:rPr>
            <w:rFonts w:ascii="Times New Roman" w:hAnsi="Times New Roman"/>
            <w:color w:val="0000FF"/>
            <w:sz w:val="24"/>
            <w:szCs w:val="24"/>
            <w:lang w:eastAsia="ru-RU"/>
          </w:rPr>
          <w:t>части 2</w:t>
        </w:r>
      </w:hyperlink>
      <w:r w:rsidRPr="00E56B68">
        <w:rPr>
          <w:rFonts w:ascii="Times New Roman" w:hAnsi="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1" w:history="1">
        <w:r w:rsidRPr="00E56B68">
          <w:rPr>
            <w:rFonts w:ascii="Times New Roman" w:hAnsi="Times New Roman"/>
            <w:color w:val="0000FF"/>
            <w:sz w:val="24"/>
            <w:szCs w:val="24"/>
            <w:lang w:eastAsia="ru-RU"/>
          </w:rPr>
          <w:t>части 2</w:t>
        </w:r>
      </w:hyperlink>
      <w:r w:rsidRPr="00E56B68">
        <w:rPr>
          <w:rFonts w:ascii="Times New Roman" w:hAnsi="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2" w:history="1">
        <w:r w:rsidRPr="00E56B68">
          <w:rPr>
            <w:rFonts w:ascii="Times New Roman" w:hAnsi="Times New Roman"/>
            <w:color w:val="0000FF"/>
            <w:sz w:val="24"/>
            <w:szCs w:val="24"/>
            <w:lang w:eastAsia="ru-RU"/>
          </w:rPr>
          <w:t>пункте 2 части 2</w:t>
        </w:r>
      </w:hyperlink>
      <w:r w:rsidRPr="00E56B68">
        <w:rPr>
          <w:rFonts w:ascii="Times New Roman" w:hAnsi="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E56B68">
          <w:rPr>
            <w:rFonts w:ascii="Times New Roman" w:hAnsi="Times New Roman"/>
            <w:color w:val="0000FF"/>
            <w:sz w:val="24"/>
            <w:szCs w:val="24"/>
            <w:lang w:eastAsia="ru-RU"/>
          </w:rPr>
          <w:t>подпунктах "а"</w:t>
        </w:r>
      </w:hyperlink>
      <w:r w:rsidRPr="00E56B68">
        <w:rPr>
          <w:rFonts w:ascii="Times New Roman" w:hAnsi="Times New Roman"/>
          <w:color w:val="212121"/>
          <w:sz w:val="24"/>
          <w:szCs w:val="24"/>
          <w:lang w:eastAsia="ru-RU"/>
        </w:rPr>
        <w:t>, </w:t>
      </w:r>
      <w:hyperlink r:id="rId14" w:history="1">
        <w:r w:rsidRPr="00E56B68">
          <w:rPr>
            <w:rFonts w:ascii="Times New Roman" w:hAnsi="Times New Roman"/>
            <w:color w:val="0000FF"/>
            <w:sz w:val="24"/>
            <w:szCs w:val="24"/>
            <w:lang w:eastAsia="ru-RU"/>
          </w:rPr>
          <w:t>"б"</w:t>
        </w:r>
      </w:hyperlink>
      <w:r w:rsidRPr="00E56B68">
        <w:rPr>
          <w:rFonts w:ascii="Times New Roman" w:hAnsi="Times New Roman"/>
          <w:color w:val="212121"/>
          <w:sz w:val="24"/>
          <w:szCs w:val="24"/>
          <w:lang w:eastAsia="ru-RU"/>
        </w:rPr>
        <w:t> и </w:t>
      </w:r>
      <w:hyperlink r:id="rId15" w:history="1">
        <w:r w:rsidRPr="00E56B68">
          <w:rPr>
            <w:rFonts w:ascii="Times New Roman" w:hAnsi="Times New Roman"/>
            <w:color w:val="0000FF"/>
            <w:sz w:val="24"/>
            <w:szCs w:val="24"/>
            <w:lang w:eastAsia="ru-RU"/>
          </w:rPr>
          <w:t>"г" пункта 2</w:t>
        </w:r>
      </w:hyperlink>
      <w:r w:rsidRPr="00E56B68">
        <w:rPr>
          <w:rFonts w:ascii="Times New Roman" w:hAnsi="Times New Roman"/>
          <w:color w:val="212121"/>
          <w:sz w:val="24"/>
          <w:szCs w:val="24"/>
          <w:lang w:eastAsia="ru-RU"/>
        </w:rPr>
        <w:t>, </w:t>
      </w:r>
      <w:hyperlink r:id="rId16" w:history="1">
        <w:r w:rsidRPr="00E56B68">
          <w:rPr>
            <w:rFonts w:ascii="Times New Roman" w:hAnsi="Times New Roman"/>
            <w:color w:val="0000FF"/>
            <w:sz w:val="24"/>
            <w:szCs w:val="24"/>
            <w:lang w:eastAsia="ru-RU"/>
          </w:rPr>
          <w:t>пункте 2.1 части 2</w:t>
        </w:r>
      </w:hyperlink>
      <w:r w:rsidRPr="00E56B68">
        <w:rPr>
          <w:rFonts w:ascii="Times New Roman" w:hAnsi="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7" w:history="1">
        <w:r w:rsidRPr="00E56B68">
          <w:rPr>
            <w:rFonts w:ascii="Times New Roman" w:hAnsi="Times New Roman"/>
            <w:color w:val="0000FF"/>
            <w:sz w:val="24"/>
            <w:szCs w:val="24"/>
            <w:lang w:eastAsia="ru-RU"/>
          </w:rPr>
          <w:t>согласования</w:t>
        </w:r>
      </w:hyperlink>
      <w:r w:rsidRPr="00E56B68">
        <w:rPr>
          <w:rFonts w:ascii="Times New Roman" w:hAnsi="Times New Roman"/>
          <w:color w:val="212121"/>
          <w:sz w:val="24"/>
          <w:szCs w:val="24"/>
          <w:lang w:eastAsia="ru-RU"/>
        </w:rPr>
        <w:t xml:space="preserve"> с органом прокуратуры по месту </w:t>
      </w:r>
      <w:r w:rsidRPr="00E56B68">
        <w:rPr>
          <w:rFonts w:ascii="Times New Roman" w:hAnsi="Times New Roman"/>
          <w:color w:val="212121"/>
          <w:sz w:val="24"/>
          <w:szCs w:val="24"/>
          <w:lang w:eastAsia="ru-RU"/>
        </w:rPr>
        <w:lastRenderedPageBreak/>
        <w:t>осуществления деятельности таких юридических лиц, индивидуальных предпринимателей.</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3.3.13. </w:t>
      </w:r>
      <w:r w:rsidRPr="00E56B68">
        <w:rPr>
          <w:rFonts w:ascii="Times New Roman" w:hAnsi="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E56B68">
        <w:rPr>
          <w:rFonts w:ascii="Times New Roman" w:hAnsi="Times New Roman"/>
          <w:color w:val="212121"/>
          <w:sz w:val="24"/>
          <w:szCs w:val="24"/>
          <w:lang w:eastAsia="ru-RU"/>
        </w:rPr>
        <w:t>.</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3.4. Документарная проверка: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3.4.3. В случае если достоверность сведений, содержащихся в документах, имеющихся в распоряжении администрации вызывает обоснованные сомнения либо эти </w:t>
      </w:r>
      <w:r w:rsidRPr="00E56B68">
        <w:rPr>
          <w:rFonts w:ascii="Times New Roman" w:hAnsi="Times New Roman"/>
          <w:color w:val="212121"/>
          <w:sz w:val="24"/>
          <w:szCs w:val="24"/>
          <w:lang w:eastAsia="ru-RU"/>
        </w:rPr>
        <w:lastRenderedPageBreak/>
        <w:t>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w:t>
      </w:r>
      <w:r w:rsidR="009C7542" w:rsidRPr="00E56B68">
        <w:rPr>
          <w:rFonts w:ascii="Times New Roman" w:hAnsi="Times New Roman"/>
          <w:color w:val="212121"/>
          <w:sz w:val="24"/>
          <w:szCs w:val="24"/>
          <w:lang w:eastAsia="ru-RU"/>
        </w:rPr>
        <w:t xml:space="preserve"> </w:t>
      </w:r>
      <w:r w:rsidRPr="00E56B68">
        <w:rPr>
          <w:rFonts w:ascii="Times New Roman" w:hAnsi="Times New Roman"/>
          <w:color w:val="212121"/>
          <w:sz w:val="24"/>
          <w:szCs w:val="24"/>
          <w:lang w:eastAsia="ru-RU"/>
        </w:rPr>
        <w:t>вправе провести выездную проверку.</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3.5. Плановые (рейдовые) осмотры.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3.6. Выездная проверка:</w:t>
      </w:r>
      <w:bookmarkStart w:id="0" w:name="Par272"/>
      <w:bookmarkEnd w:id="0"/>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3.6.3. Выездная проверка начинается с предъявления служебного удостоверения должностными лицами, осуществляющими муниципальный контроль, обязательного </w:t>
      </w:r>
      <w:r w:rsidRPr="00E56B68">
        <w:rPr>
          <w:rFonts w:ascii="Times New Roman" w:hAnsi="Times New Roman"/>
          <w:color w:val="212121"/>
          <w:sz w:val="24"/>
          <w:szCs w:val="24"/>
          <w:lang w:eastAsia="ru-RU"/>
        </w:rPr>
        <w:lastRenderedPageBreak/>
        <w:t>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3.7. Оформление результатов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3.7.1. 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Акт составляется специалистами, которые указаны в распоряжении о проведении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w:t>
      </w:r>
      <w:r w:rsidRPr="00E56B68">
        <w:rPr>
          <w:rFonts w:ascii="Times New Roman" w:hAnsi="Times New Roman"/>
          <w:color w:val="212121"/>
          <w:sz w:val="24"/>
          <w:szCs w:val="24"/>
          <w:lang w:eastAsia="ru-RU"/>
        </w:rPr>
        <w:lastRenderedPageBreak/>
        <w:t>получения указанного документа приобщаются к экземпляру акта проверки, хранящемуся в деле органа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3.7.8. 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3.8 Принятие мер по выявленным нарушениям: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657D1E" w:rsidRPr="00E56B68" w:rsidRDefault="00657D1E" w:rsidP="00521A74">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lastRenderedPageBreak/>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3.8.3. В предписании об устранении нарушения законодательства указывается: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наименование администрации поселения;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место составления и дата его вынесения;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ссылка на акт проверки, по результатам которой принято решение о вынесении предписания;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содержание нарушений и меры по их устранению;</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сроки устранения нарушений;</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фамилия, имя, отчество, специалиста, составившего предписание.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57D1E" w:rsidRPr="00E56B68" w:rsidRDefault="00657D1E" w:rsidP="00657D1E">
      <w:pPr>
        <w:shd w:val="clear" w:color="auto" w:fill="FFFFFF"/>
        <w:spacing w:after="0" w:line="240" w:lineRule="auto"/>
        <w:jc w:val="center"/>
        <w:rPr>
          <w:rFonts w:ascii="Times New Roman" w:hAnsi="Times New Roman"/>
          <w:b/>
          <w:color w:val="212121"/>
          <w:sz w:val="24"/>
          <w:szCs w:val="24"/>
          <w:lang w:eastAsia="ru-RU"/>
        </w:rPr>
      </w:pPr>
    </w:p>
    <w:p w:rsidR="00657D1E" w:rsidRPr="00E56B68" w:rsidRDefault="00657D1E" w:rsidP="00657D1E">
      <w:pPr>
        <w:shd w:val="clear" w:color="auto" w:fill="FFFFFF"/>
        <w:spacing w:after="0" w:line="240" w:lineRule="auto"/>
        <w:jc w:val="center"/>
        <w:rPr>
          <w:rFonts w:ascii="Times New Roman" w:hAnsi="Times New Roman"/>
          <w:b/>
          <w:color w:val="212121"/>
          <w:sz w:val="24"/>
          <w:szCs w:val="24"/>
          <w:lang w:eastAsia="ru-RU"/>
        </w:rPr>
      </w:pPr>
      <w:r w:rsidRPr="00E56B68">
        <w:rPr>
          <w:rFonts w:ascii="Times New Roman" w:hAnsi="Times New Roman"/>
          <w:b/>
          <w:color w:val="212121"/>
          <w:sz w:val="24"/>
          <w:szCs w:val="24"/>
          <w:lang w:eastAsia="ru-RU"/>
        </w:rPr>
        <w:t>4. ПОРЯДОК И ФОРМЫ КОНТРОЛЯ ЗА ОСУЩЕСТВЛЕНИЕМ МУНИЦИПАЛЬНОГО КОНТРОЛЯ</w:t>
      </w:r>
    </w:p>
    <w:p w:rsidR="00657D1E" w:rsidRPr="00E56B68" w:rsidRDefault="00657D1E" w:rsidP="00657D1E">
      <w:pPr>
        <w:shd w:val="clear" w:color="auto" w:fill="FFFFFF"/>
        <w:spacing w:after="0" w:line="240" w:lineRule="auto"/>
        <w:jc w:val="center"/>
        <w:rPr>
          <w:rFonts w:ascii="Times New Roman" w:hAnsi="Times New Roman"/>
          <w:b/>
          <w:color w:val="212121"/>
          <w:sz w:val="24"/>
          <w:szCs w:val="24"/>
          <w:lang w:eastAsia="ru-RU"/>
        </w:rPr>
      </w:pP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4.1.1. Текущий контроль за соблюдением и исполнением положений настоящего регламента осуществляется главой администрации.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Текущий контроль осуществляется путем проведения главой администрации  проверок соблюдения и исполнения специалистами положений регламента.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Периодичность осуществления текущего контроля устанавливается главой администрации.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4.2.  Проверка полноты и качества осуществления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4.2.1.  Проверка полноты и качества исполнения муниципального контроля осуществляется на основании указаний главы администрации.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lastRenderedPageBreak/>
        <w:t>4.3. Ответственность должностных лиц за решения и действия (бездействия) осуществляемые в ходе осуществления муниципального контроля.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Должностные лица, осуществляющие муниципальный контроль,   несут персональную ответственность за: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соблюдения сроков исполнения административных процедур;</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соответствие результатов административных процедур требованиям законодательства;</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достоверность информации.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Персональная ответственность должностных лиц, осуществляющих муниципальный контроль, закрепляется в их должностных инструкциях.</w:t>
      </w:r>
    </w:p>
    <w:p w:rsidR="00657D1E" w:rsidRPr="00E56B68" w:rsidRDefault="00657D1E" w:rsidP="00657D1E">
      <w:pPr>
        <w:shd w:val="clear" w:color="auto" w:fill="FFFFFF"/>
        <w:spacing w:after="0" w:line="240" w:lineRule="auto"/>
        <w:jc w:val="center"/>
        <w:rPr>
          <w:rFonts w:ascii="Times New Roman" w:hAnsi="Times New Roman"/>
          <w:b/>
          <w:color w:val="212121"/>
          <w:sz w:val="24"/>
          <w:szCs w:val="24"/>
          <w:lang w:eastAsia="ru-RU"/>
        </w:rPr>
      </w:pPr>
    </w:p>
    <w:p w:rsidR="00657D1E" w:rsidRPr="00E56B68" w:rsidRDefault="00657D1E" w:rsidP="00657D1E">
      <w:pPr>
        <w:shd w:val="clear" w:color="auto" w:fill="FFFFFF"/>
        <w:spacing w:after="0" w:line="240" w:lineRule="auto"/>
        <w:jc w:val="center"/>
        <w:rPr>
          <w:rFonts w:ascii="Times New Roman" w:hAnsi="Times New Roman"/>
          <w:b/>
          <w:color w:val="212121"/>
          <w:sz w:val="24"/>
          <w:szCs w:val="24"/>
          <w:lang w:eastAsia="ru-RU"/>
        </w:rPr>
      </w:pPr>
      <w:r w:rsidRPr="00E56B68">
        <w:rPr>
          <w:rFonts w:ascii="Times New Roman" w:hAnsi="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rsidR="00657D1E" w:rsidRPr="00E56B68" w:rsidRDefault="00657D1E" w:rsidP="00657D1E">
      <w:pPr>
        <w:shd w:val="clear" w:color="auto" w:fill="FFFFFF"/>
        <w:spacing w:after="0" w:line="240" w:lineRule="auto"/>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xml:space="preserve">- главе администрации по адресу: </w:t>
      </w:r>
      <w:r w:rsidR="00521A74" w:rsidRPr="00E56B68">
        <w:rPr>
          <w:rFonts w:ascii="Times New Roman" w:hAnsi="Times New Roman"/>
          <w:color w:val="212121"/>
          <w:sz w:val="24"/>
          <w:szCs w:val="24"/>
          <w:lang w:eastAsia="ru-RU"/>
        </w:rPr>
        <w:t>187322, Ленин</w:t>
      </w:r>
      <w:r w:rsidR="00443969" w:rsidRPr="00E56B68">
        <w:rPr>
          <w:rFonts w:ascii="Times New Roman" w:hAnsi="Times New Roman"/>
          <w:color w:val="212121"/>
          <w:sz w:val="24"/>
          <w:szCs w:val="24"/>
          <w:lang w:eastAsia="ru-RU"/>
        </w:rPr>
        <w:t>г</w:t>
      </w:r>
      <w:r w:rsidR="00521A74" w:rsidRPr="00E56B68">
        <w:rPr>
          <w:rFonts w:ascii="Times New Roman" w:hAnsi="Times New Roman"/>
          <w:color w:val="212121"/>
          <w:sz w:val="24"/>
          <w:szCs w:val="24"/>
          <w:lang w:eastAsia="ru-RU"/>
        </w:rPr>
        <w:t>р</w:t>
      </w:r>
      <w:r w:rsidR="00443969" w:rsidRPr="00E56B68">
        <w:rPr>
          <w:rFonts w:ascii="Times New Roman" w:hAnsi="Times New Roman"/>
          <w:color w:val="212121"/>
          <w:sz w:val="24"/>
          <w:szCs w:val="24"/>
          <w:lang w:eastAsia="ru-RU"/>
        </w:rPr>
        <w:t>а</w:t>
      </w:r>
      <w:r w:rsidR="00521A74" w:rsidRPr="00E56B68">
        <w:rPr>
          <w:rFonts w:ascii="Times New Roman" w:hAnsi="Times New Roman"/>
          <w:color w:val="212121"/>
          <w:sz w:val="24"/>
          <w:szCs w:val="24"/>
          <w:lang w:eastAsia="ru-RU"/>
        </w:rPr>
        <w:t>дская облас</w:t>
      </w:r>
      <w:r w:rsidR="00443969" w:rsidRPr="00E56B68">
        <w:rPr>
          <w:rFonts w:ascii="Times New Roman" w:hAnsi="Times New Roman"/>
          <w:color w:val="212121"/>
          <w:sz w:val="24"/>
          <w:szCs w:val="24"/>
          <w:lang w:eastAsia="ru-RU"/>
        </w:rPr>
        <w:t>т</w:t>
      </w:r>
      <w:r w:rsidR="00521A74" w:rsidRPr="00E56B68">
        <w:rPr>
          <w:rFonts w:ascii="Times New Roman" w:hAnsi="Times New Roman"/>
          <w:color w:val="212121"/>
          <w:sz w:val="24"/>
          <w:szCs w:val="24"/>
          <w:lang w:eastAsia="ru-RU"/>
        </w:rPr>
        <w:t>ь, Кировский район, г.п. Синявино, ул. Лесная, д. 18 Б</w:t>
      </w:r>
      <w:r w:rsidRPr="00E56B68">
        <w:rPr>
          <w:rFonts w:ascii="Times New Roman" w:hAnsi="Times New Roman"/>
          <w:color w:val="212121"/>
          <w:sz w:val="24"/>
          <w:szCs w:val="24"/>
          <w:lang w:eastAsia="ru-RU"/>
        </w:rPr>
        <w:t>.</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5.4. Жалоба должна содержать:</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сведения о заявителе, почтовый адрес, по которому должен быть направлен ответ;</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5.5. Жалоба не рассматривается, если: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lastRenderedPageBreak/>
        <w:t>- в жалобе не указаны наименование заявителя и почтовый адрес, по которому должен быть направлен ответ;</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5.8. Жалоба, поступившая в администрацию, рассматривается в течение 30 дней со дня ее регистрации.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5.9. Результатом досудебного (внесудебного) обжалования является:</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полное либо частичное удовлетворение требований подателя жалобы;</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 отказ в удовлетворении требований подателя жалобы в полном объеме либо в части.</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57D1E" w:rsidRPr="00E56B68" w:rsidRDefault="00657D1E" w:rsidP="00657D1E">
      <w:pPr>
        <w:shd w:val="clear" w:color="auto" w:fill="FFFFFF"/>
        <w:spacing w:after="0" w:line="240" w:lineRule="auto"/>
        <w:ind w:firstLine="708"/>
        <w:jc w:val="both"/>
        <w:rPr>
          <w:rFonts w:ascii="Times New Roman" w:hAnsi="Times New Roman"/>
          <w:color w:val="212121"/>
          <w:sz w:val="24"/>
          <w:szCs w:val="24"/>
          <w:lang w:eastAsia="ru-RU"/>
        </w:rPr>
      </w:pPr>
      <w:r w:rsidRPr="00E56B68">
        <w:rPr>
          <w:rFonts w:ascii="Times New Roman" w:hAnsi="Times New Roman"/>
          <w:color w:val="212121"/>
          <w:sz w:val="24"/>
          <w:szCs w:val="24"/>
          <w:lang w:eastAsia="ru-RU"/>
        </w:rPr>
        <w:t>5.10. Решение по жалобе может быть обжаловано заявителем в судебном порядке.</w:t>
      </w:r>
    </w:p>
    <w:p w:rsidR="00657D1E" w:rsidRPr="00E56B68" w:rsidRDefault="00657D1E">
      <w:pPr>
        <w:rPr>
          <w:rFonts w:ascii="Times New Roman" w:hAnsi="Times New Roman"/>
          <w:sz w:val="24"/>
          <w:szCs w:val="24"/>
        </w:rPr>
      </w:pPr>
    </w:p>
    <w:sectPr w:rsidR="00657D1E" w:rsidRPr="00E56B68" w:rsidSect="00657D1E">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6B5" w:rsidRDefault="007226B5">
      <w:r>
        <w:separator/>
      </w:r>
    </w:p>
  </w:endnote>
  <w:endnote w:type="continuationSeparator" w:id="1">
    <w:p w:rsidR="007226B5" w:rsidRDefault="00722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6B5" w:rsidRDefault="007226B5">
      <w:r>
        <w:separator/>
      </w:r>
    </w:p>
  </w:footnote>
  <w:footnote w:type="continuationSeparator" w:id="1">
    <w:p w:rsidR="007226B5" w:rsidRDefault="00722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1E" w:rsidRDefault="00285066">
    <w:pPr>
      <w:pStyle w:val="a3"/>
      <w:jc w:val="center"/>
    </w:pPr>
    <w:fldSimple w:instr=" PAGE   \* MERGEFORMAT ">
      <w:r w:rsidR="00536E2B">
        <w:rPr>
          <w:noProof/>
        </w:rPr>
        <w:t>20</w:t>
      </w:r>
    </w:fldSimple>
  </w:p>
  <w:p w:rsidR="00657D1E" w:rsidRDefault="00657D1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D1E"/>
    <w:rsid w:val="001F6A52"/>
    <w:rsid w:val="00285066"/>
    <w:rsid w:val="00362C85"/>
    <w:rsid w:val="00443969"/>
    <w:rsid w:val="004E301A"/>
    <w:rsid w:val="00521A74"/>
    <w:rsid w:val="00536E2B"/>
    <w:rsid w:val="00657D1E"/>
    <w:rsid w:val="007226B5"/>
    <w:rsid w:val="0073363D"/>
    <w:rsid w:val="0091792C"/>
    <w:rsid w:val="00985053"/>
    <w:rsid w:val="009C7542"/>
    <w:rsid w:val="00BF08D6"/>
    <w:rsid w:val="00DF3CD0"/>
    <w:rsid w:val="00E56B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D1E"/>
    <w:pPr>
      <w:spacing w:after="200" w:line="276" w:lineRule="auto"/>
    </w:pPr>
    <w:rPr>
      <w:rFonts w:ascii="Calibri" w:hAnsi="Calibri"/>
      <w:sz w:val="22"/>
      <w:szCs w:val="22"/>
      <w:lang w:eastAsia="en-US"/>
    </w:rPr>
  </w:style>
  <w:style w:type="paragraph" w:styleId="4">
    <w:name w:val="heading 4"/>
    <w:basedOn w:val="a"/>
    <w:next w:val="a"/>
    <w:link w:val="40"/>
    <w:uiPriority w:val="9"/>
    <w:semiHidden/>
    <w:unhideWhenUsed/>
    <w:qFormat/>
    <w:rsid w:val="00BF08D6"/>
    <w:pPr>
      <w:keepNext/>
      <w:keepLines/>
      <w:widowControl w:val="0"/>
      <w:suppressAutoHyphens/>
      <w:spacing w:before="200" w:after="0" w:line="240" w:lineRule="auto"/>
      <w:outlineLvl w:val="3"/>
    </w:pPr>
    <w:rPr>
      <w:rFonts w:ascii="Cambria" w:hAnsi="Cambria"/>
      <w:b/>
      <w:bCs/>
      <w:i/>
      <w:iCs/>
      <w:color w:val="4F81BD"/>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7D1E"/>
    <w:pPr>
      <w:tabs>
        <w:tab w:val="center" w:pos="4677"/>
        <w:tab w:val="right" w:pos="9355"/>
      </w:tabs>
      <w:spacing w:after="0" w:line="240" w:lineRule="auto"/>
    </w:pPr>
  </w:style>
  <w:style w:type="character" w:customStyle="1" w:styleId="a4">
    <w:name w:val="Верхний колонтитул Знак"/>
    <w:basedOn w:val="a0"/>
    <w:link w:val="a3"/>
    <w:locked/>
    <w:rsid w:val="00657D1E"/>
    <w:rPr>
      <w:rFonts w:ascii="Calibri" w:hAnsi="Calibri"/>
      <w:sz w:val="22"/>
      <w:szCs w:val="22"/>
      <w:lang w:val="ru-RU" w:eastAsia="en-US" w:bidi="ar-SA"/>
    </w:rPr>
  </w:style>
  <w:style w:type="paragraph" w:customStyle="1" w:styleId="Textbody">
    <w:name w:val="Text body"/>
    <w:basedOn w:val="a"/>
    <w:rsid w:val="00657D1E"/>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40">
    <w:name w:val="Заголовок 4 Знак"/>
    <w:basedOn w:val="a0"/>
    <w:link w:val="4"/>
    <w:uiPriority w:val="9"/>
    <w:semiHidden/>
    <w:rsid w:val="00BF08D6"/>
    <w:rPr>
      <w:rFonts w:ascii="Cambria" w:eastAsia="Times New Roman" w:hAnsi="Cambria" w:cs="Times New Roman"/>
      <w:b/>
      <w:bCs/>
      <w:i/>
      <w:iCs/>
      <w:color w:val="4F81BD"/>
      <w:kern w:val="1"/>
      <w:sz w:val="24"/>
      <w:szCs w:val="24"/>
    </w:rPr>
  </w:style>
  <w:style w:type="paragraph" w:customStyle="1" w:styleId="ConsPlusTitle">
    <w:name w:val="ConsPlusTitle"/>
    <w:uiPriority w:val="99"/>
    <w:rsid w:val="00BF08D6"/>
    <w:pPr>
      <w:widowControl w:val="0"/>
      <w:suppressAutoHyphens/>
      <w:autoSpaceDE w:val="0"/>
    </w:pPr>
    <w:rPr>
      <w:rFonts w:ascii="Arial" w:hAnsi="Arial" w:cs="Arial"/>
      <w:b/>
      <w:bCs/>
      <w:kern w:val="1"/>
      <w:lang w:eastAsia="ar-SA"/>
    </w:rPr>
  </w:style>
  <w:style w:type="character" w:customStyle="1" w:styleId="t4">
    <w:name w:val="t4"/>
    <w:basedOn w:val="a0"/>
    <w:rsid w:val="00BF08D6"/>
  </w:style>
  <w:style w:type="character" w:customStyle="1" w:styleId="spelle">
    <w:name w:val="spelle"/>
    <w:basedOn w:val="a0"/>
    <w:rsid w:val="00BF08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5F8BB000E175CD50560D643276A4A70F8598AA4F19A9E339374D4FAD91CF66C773FFC85536UCn7I"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9K" TargetMode="External"/><Relationship Id="rId17" Type="http://schemas.openxmlformats.org/officeDocument/2006/relationships/hyperlink" Target="consultantplus://offline/ref=5F8BB000E175CD50560D643276A4A70F8699AF461CAAE339374D4FAD91CF66C773FFC85633C10EFEU2n2I" TargetMode="External"/><Relationship Id="rId2" Type="http://schemas.openxmlformats.org/officeDocument/2006/relationships/settings" Target="settings.xml"/><Relationship Id="rId16" Type="http://schemas.openxmlformats.org/officeDocument/2006/relationships/hyperlink" Target="consultantplus://offline/ref=5F8BB000E175CD50560D643276A4A70F8598AA4F19A9E339374D4FAD91CF66C773FFC85431UCn1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endnotes" Target="endnotes.xml"/><Relationship Id="rId15" Type="http://schemas.openxmlformats.org/officeDocument/2006/relationships/hyperlink" Target="consultantplus://offline/ref=5F8BB000E175CD50560D643276A4A70F8598AA4F19A9E339374D4FAD91CF66C773FFC85436UCn4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6DC85FBF2715FC4558B9C929DCD94F25835F9563591BD9BD424178829E67F195ABAA58594D157D6i8h7K" TargetMode="External"/><Relationship Id="rId14" Type="http://schemas.openxmlformats.org/officeDocument/2006/relationships/hyperlink" Target="consultantplus://offline/ref=5F8BB000E175CD50560D643276A4A70F8598AA4F19A9E339374D4FAD91CF66C773FFC85536U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10516</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Прокуратура Ленинградской области</Company>
  <LinksUpToDate>false</LinksUpToDate>
  <CharactersWithSpaces>70318</CharactersWithSpaces>
  <SharedDoc>false</SharedDoc>
  <HLinks>
    <vt:vector size="72" baseType="variant">
      <vt:variant>
        <vt:i4>6553659</vt:i4>
      </vt:variant>
      <vt:variant>
        <vt:i4>33</vt:i4>
      </vt:variant>
      <vt:variant>
        <vt:i4>0</vt:i4>
      </vt:variant>
      <vt:variant>
        <vt:i4>5</vt:i4>
      </vt:variant>
      <vt:variant>
        <vt:lpwstr>consultantplus://offline/ref=5F8BB000E175CD50560D643276A4A70F8699AF461CAAE339374D4FAD91CF66C773FFC85633C10EFEU2n2I</vt:lpwstr>
      </vt:variant>
      <vt:variant>
        <vt:lpwstr/>
      </vt:variant>
      <vt:variant>
        <vt:i4>5308431</vt:i4>
      </vt:variant>
      <vt:variant>
        <vt:i4>30</vt:i4>
      </vt:variant>
      <vt:variant>
        <vt:i4>0</vt:i4>
      </vt:variant>
      <vt:variant>
        <vt:i4>5</vt:i4>
      </vt:variant>
      <vt:variant>
        <vt:lpwstr>consultantplus://offline/ref=5F8BB000E175CD50560D643276A4A70F8598AA4F19A9E339374D4FAD91CF66C773FFC85431UCn1I</vt:lpwstr>
      </vt:variant>
      <vt:variant>
        <vt:lpwstr/>
      </vt:variant>
      <vt:variant>
        <vt:i4>5308429</vt:i4>
      </vt:variant>
      <vt:variant>
        <vt:i4>27</vt:i4>
      </vt:variant>
      <vt:variant>
        <vt:i4>0</vt:i4>
      </vt:variant>
      <vt:variant>
        <vt:i4>5</vt:i4>
      </vt:variant>
      <vt:variant>
        <vt:lpwstr>consultantplus://offline/ref=5F8BB000E175CD50560D643276A4A70F8598AA4F19A9E339374D4FAD91CF66C773FFC85436UCn4I</vt:lpwstr>
      </vt:variant>
      <vt:variant>
        <vt:lpwstr/>
      </vt:variant>
      <vt:variant>
        <vt:i4>5308430</vt:i4>
      </vt:variant>
      <vt:variant>
        <vt:i4>24</vt:i4>
      </vt:variant>
      <vt:variant>
        <vt:i4>0</vt:i4>
      </vt:variant>
      <vt:variant>
        <vt:i4>5</vt:i4>
      </vt:variant>
      <vt:variant>
        <vt:lpwstr>consultantplus://offline/ref=5F8BB000E175CD50560D643276A4A70F8598AA4F19A9E339374D4FAD91CF66C773FFC85536UCn6I</vt:lpwstr>
      </vt:variant>
      <vt:variant>
        <vt:lpwstr/>
      </vt:variant>
      <vt:variant>
        <vt:i4>5308431</vt:i4>
      </vt:variant>
      <vt:variant>
        <vt:i4>21</vt:i4>
      </vt:variant>
      <vt:variant>
        <vt:i4>0</vt:i4>
      </vt:variant>
      <vt:variant>
        <vt:i4>5</vt:i4>
      </vt:variant>
      <vt:variant>
        <vt:lpwstr>consultantplus://offline/ref=5F8BB000E175CD50560D643276A4A70F8598AA4F19A9E339374D4FAD91CF66C773FFC85536UCn7I</vt:lpwstr>
      </vt:variant>
      <vt:variant>
        <vt:lpwstr/>
      </vt:variant>
      <vt:variant>
        <vt:i4>2424936</vt:i4>
      </vt:variant>
      <vt:variant>
        <vt:i4>18</vt:i4>
      </vt:variant>
      <vt:variant>
        <vt:i4>0</vt:i4>
      </vt:variant>
      <vt:variant>
        <vt:i4>5</vt:i4>
      </vt:variant>
      <vt:variant>
        <vt:lpwstr>consultantplus://offline/ref=66DC85FBF2715FC4558B9C929DCD94F25835F9563591BD9BD424178829E67F195ABAA58594D157D6i8h9K</vt:lpwstr>
      </vt:variant>
      <vt:variant>
        <vt:lpwstr/>
      </vt:variant>
      <vt:variant>
        <vt:i4>2424934</vt:i4>
      </vt:variant>
      <vt:variant>
        <vt:i4>15</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12</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9</vt:i4>
      </vt:variant>
      <vt:variant>
        <vt:i4>0</vt:i4>
      </vt:variant>
      <vt:variant>
        <vt:i4>5</vt:i4>
      </vt:variant>
      <vt:variant>
        <vt:lpwstr>consultantplus://offline/ref=66DC85FBF2715FC4558B9C929DCD94F25835F9563591BD9BD424178829E67F195ABAA58594D157D6i8h7K</vt:lpwstr>
      </vt:variant>
      <vt:variant>
        <vt:lpwstr/>
      </vt:variant>
      <vt:variant>
        <vt:i4>6291511</vt:i4>
      </vt:variant>
      <vt:variant>
        <vt:i4>6</vt:i4>
      </vt:variant>
      <vt:variant>
        <vt:i4>0</vt:i4>
      </vt:variant>
      <vt:variant>
        <vt:i4>5</vt:i4>
      </vt:variant>
      <vt:variant>
        <vt:lpwstr>http://internet.garant.ru/</vt:lpwstr>
      </vt:variant>
      <vt:variant>
        <vt:lpwstr>/document/12124624/entry/7102</vt:lpwstr>
      </vt:variant>
      <vt:variant>
        <vt:i4>7733348</vt:i4>
      </vt:variant>
      <vt:variant>
        <vt:i4>3</vt:i4>
      </vt:variant>
      <vt:variant>
        <vt:i4>0</vt:i4>
      </vt:variant>
      <vt:variant>
        <vt:i4>5</vt:i4>
      </vt:variant>
      <vt:variant>
        <vt:lpwstr>consultantplus://offline/ref=8221B35F7686995870467831445295A9CE87569E4855F0200E81CBDDA814FA146F6B31ABF891D243199EB63D48C9741780B736E3B09FC11C7174H</vt:lpwstr>
      </vt:variant>
      <vt:variant>
        <vt:lpwstr/>
      </vt:variant>
      <vt:variant>
        <vt:i4>7733348</vt:i4>
      </vt:variant>
      <vt:variant>
        <vt:i4>0</vt:i4>
      </vt:variant>
      <vt:variant>
        <vt:i4>0</vt:i4>
      </vt:variant>
      <vt:variant>
        <vt:i4>5</vt:i4>
      </vt:variant>
      <vt:variant>
        <vt:lpwstr>consultantplus://offline/ref=8221B35F7686995870467831445295A9CE87569E4855F0200E81CBDDA814FA146F6B31ABF891D243199EB63D48C9741780B736E3B09FC11C7174H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Прокурор</dc:creator>
  <cp:lastModifiedBy>user</cp:lastModifiedBy>
  <cp:revision>8</cp:revision>
  <dcterms:created xsi:type="dcterms:W3CDTF">2020-12-10T11:36:00Z</dcterms:created>
  <dcterms:modified xsi:type="dcterms:W3CDTF">2020-12-21T08:49:00Z</dcterms:modified>
</cp:coreProperties>
</file>