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08" w:rsidRPr="0092224D" w:rsidRDefault="004C7DCD" w:rsidP="00460B08">
      <w:pPr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-342900</wp:posOffset>
            </wp:positionV>
            <wp:extent cx="550545" cy="648970"/>
            <wp:effectExtent l="19050" t="0" r="1905" b="0"/>
            <wp:wrapNone/>
            <wp:docPr id="6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B08" w:rsidRDefault="00460B08" w:rsidP="00460B08">
      <w:pPr>
        <w:jc w:val="center"/>
        <w:rPr>
          <w:szCs w:val="24"/>
        </w:rPr>
      </w:pPr>
    </w:p>
    <w:p w:rsidR="00460B08" w:rsidRPr="005D2678" w:rsidRDefault="00460B08" w:rsidP="00460B08">
      <w:pPr>
        <w:jc w:val="center"/>
        <w:rPr>
          <w:b/>
          <w:szCs w:val="24"/>
        </w:rPr>
      </w:pPr>
      <w:r w:rsidRPr="005D2678">
        <w:rPr>
          <w:b/>
          <w:szCs w:val="24"/>
        </w:rPr>
        <w:t xml:space="preserve">АДМИНИСТРАЦИЯ </w:t>
      </w:r>
    </w:p>
    <w:p w:rsidR="00460B08" w:rsidRPr="005D2678" w:rsidRDefault="00460B08" w:rsidP="00460B08">
      <w:pPr>
        <w:jc w:val="center"/>
        <w:rPr>
          <w:b/>
          <w:szCs w:val="24"/>
        </w:rPr>
      </w:pPr>
      <w:r w:rsidRPr="005D2678">
        <w:rPr>
          <w:b/>
          <w:szCs w:val="24"/>
        </w:rPr>
        <w:t>СИНЯВИНСКОГО ГОРОДСКОГО ПОСЕЛЕНИЯ</w:t>
      </w:r>
    </w:p>
    <w:p w:rsidR="00460B08" w:rsidRPr="005D2678" w:rsidRDefault="00460B08" w:rsidP="00460B08">
      <w:pPr>
        <w:jc w:val="center"/>
        <w:rPr>
          <w:b/>
          <w:szCs w:val="24"/>
        </w:rPr>
      </w:pPr>
      <w:r w:rsidRPr="005D2678">
        <w:rPr>
          <w:b/>
          <w:szCs w:val="24"/>
        </w:rPr>
        <w:t>КИРОВСКОГО МУНИЦИПАЛЬНОГО РАЙОНА ЛЕНИНГРАДСКОЙ ОБЛАСТИ</w:t>
      </w:r>
    </w:p>
    <w:p w:rsidR="00460B08" w:rsidRPr="00291C04" w:rsidRDefault="00460B08" w:rsidP="00460B08">
      <w:pPr>
        <w:jc w:val="center"/>
        <w:rPr>
          <w:sz w:val="20"/>
          <w:szCs w:val="24"/>
        </w:rPr>
      </w:pPr>
    </w:p>
    <w:p w:rsidR="00460B08" w:rsidRPr="00291C04" w:rsidRDefault="00460B08" w:rsidP="00460B08">
      <w:pPr>
        <w:jc w:val="center"/>
        <w:rPr>
          <w:sz w:val="20"/>
          <w:szCs w:val="24"/>
        </w:rPr>
      </w:pPr>
    </w:p>
    <w:p w:rsidR="00460B08" w:rsidRPr="005D2678" w:rsidRDefault="00460B08" w:rsidP="00460B08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460B08" w:rsidRPr="00291C04" w:rsidRDefault="00460B08" w:rsidP="00460B08">
      <w:pPr>
        <w:jc w:val="center"/>
        <w:rPr>
          <w:sz w:val="20"/>
          <w:szCs w:val="24"/>
        </w:rPr>
      </w:pPr>
    </w:p>
    <w:p w:rsidR="00460B08" w:rsidRPr="00291C04" w:rsidRDefault="00460B08" w:rsidP="00460B08">
      <w:pPr>
        <w:jc w:val="center"/>
        <w:rPr>
          <w:sz w:val="20"/>
          <w:szCs w:val="24"/>
        </w:rPr>
      </w:pPr>
    </w:p>
    <w:p w:rsidR="00460B08" w:rsidRPr="005D2678" w:rsidRDefault="00194CCA" w:rsidP="00460B08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642">
        <w:rPr>
          <w:sz w:val="28"/>
          <w:szCs w:val="28"/>
        </w:rPr>
        <w:t>27 мая 2020</w:t>
      </w:r>
      <w:r w:rsidR="00460B08" w:rsidRPr="005D2678">
        <w:rPr>
          <w:sz w:val="28"/>
          <w:szCs w:val="28"/>
        </w:rPr>
        <w:t xml:space="preserve"> г</w:t>
      </w:r>
      <w:r w:rsidR="00460B08">
        <w:rPr>
          <w:sz w:val="28"/>
          <w:szCs w:val="28"/>
        </w:rPr>
        <w:t>ода</w:t>
      </w:r>
      <w:r w:rsidR="00460B08" w:rsidRPr="005D2678">
        <w:rPr>
          <w:sz w:val="28"/>
          <w:szCs w:val="28"/>
        </w:rPr>
        <w:t xml:space="preserve"> №</w:t>
      </w:r>
      <w:r w:rsidR="002D3078">
        <w:rPr>
          <w:sz w:val="28"/>
          <w:szCs w:val="28"/>
        </w:rPr>
        <w:t xml:space="preserve"> </w:t>
      </w:r>
      <w:r w:rsidR="00880642">
        <w:rPr>
          <w:sz w:val="28"/>
          <w:szCs w:val="28"/>
        </w:rPr>
        <w:t>162</w:t>
      </w:r>
    </w:p>
    <w:p w:rsidR="00460B08" w:rsidRPr="00291C04" w:rsidRDefault="00460B08" w:rsidP="00460B08">
      <w:pPr>
        <w:jc w:val="center"/>
        <w:rPr>
          <w:sz w:val="20"/>
          <w:szCs w:val="24"/>
        </w:rPr>
      </w:pPr>
    </w:p>
    <w:p w:rsidR="00460B08" w:rsidRDefault="00460B08" w:rsidP="004409B9">
      <w:pPr>
        <w:shd w:val="clear" w:color="auto" w:fill="FFFFFF"/>
        <w:ind w:right="24"/>
        <w:jc w:val="center"/>
        <w:rPr>
          <w:b/>
          <w:bCs/>
          <w:szCs w:val="24"/>
        </w:rPr>
      </w:pPr>
      <w:r w:rsidRPr="00E60B45">
        <w:rPr>
          <w:b/>
          <w:bCs/>
          <w:szCs w:val="24"/>
        </w:rPr>
        <w:t>О внесении изменений в постановление главы администрации</w:t>
      </w:r>
    </w:p>
    <w:p w:rsidR="004409B9" w:rsidRPr="009D2CD6" w:rsidRDefault="00460B08" w:rsidP="004409B9">
      <w:pPr>
        <w:ind w:right="-2" w:firstLine="709"/>
        <w:jc w:val="center"/>
        <w:rPr>
          <w:b/>
          <w:szCs w:val="24"/>
        </w:rPr>
      </w:pPr>
      <w:r w:rsidRPr="00E60B45">
        <w:rPr>
          <w:b/>
          <w:bCs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="00C653C4" w:rsidRPr="00C653C4">
        <w:rPr>
          <w:rStyle w:val="a9"/>
          <w:b/>
          <w:i w:val="0"/>
        </w:rPr>
        <w:t xml:space="preserve">от </w:t>
      </w:r>
      <w:r w:rsidR="00880642">
        <w:rPr>
          <w:rStyle w:val="a9"/>
          <w:b/>
          <w:i w:val="0"/>
        </w:rPr>
        <w:t xml:space="preserve">31 марта 2020 года № 116 </w:t>
      </w:r>
      <w:r w:rsidR="00C653C4" w:rsidRPr="00C653C4">
        <w:rPr>
          <w:rStyle w:val="a9"/>
          <w:b/>
          <w:i w:val="0"/>
        </w:rPr>
        <w:t>«Об утверждении  муниципальной программы «</w:t>
      </w:r>
      <w:r w:rsidR="004409B9">
        <w:rPr>
          <w:rStyle w:val="a9"/>
          <w:b/>
          <w:i w:val="0"/>
        </w:rPr>
        <w:t xml:space="preserve">Обеспечение </w:t>
      </w:r>
      <w:r w:rsidR="004409B9" w:rsidRPr="009D2CD6">
        <w:rPr>
          <w:b/>
          <w:szCs w:val="24"/>
        </w:rPr>
        <w:t xml:space="preserve">устойчивого функционирования, развития инженерной и коммунальной инфраструктуры и повышение </w:t>
      </w:r>
      <w:proofErr w:type="spellStart"/>
      <w:r w:rsidR="004409B9" w:rsidRPr="009D2CD6">
        <w:rPr>
          <w:b/>
          <w:szCs w:val="24"/>
        </w:rPr>
        <w:t>энергоэффективности</w:t>
      </w:r>
      <w:proofErr w:type="spellEnd"/>
      <w:r w:rsidR="004409B9" w:rsidRPr="009D2CD6">
        <w:rPr>
          <w:b/>
          <w:szCs w:val="24"/>
        </w:rPr>
        <w:t xml:space="preserve"> на территории Синявинского городского поселения Кировского муниципального района Ленинградской облас</w:t>
      </w:r>
      <w:r w:rsidR="004409B9">
        <w:rPr>
          <w:b/>
          <w:szCs w:val="24"/>
        </w:rPr>
        <w:t>ти</w:t>
      </w:r>
      <w:r w:rsidR="004409B9" w:rsidRPr="009D2CD6">
        <w:rPr>
          <w:b/>
          <w:szCs w:val="24"/>
        </w:rPr>
        <w:t xml:space="preserve"> на 2020 год»</w:t>
      </w:r>
    </w:p>
    <w:p w:rsidR="00460B08" w:rsidRPr="00291C04" w:rsidRDefault="00460B08" w:rsidP="00460B08">
      <w:pPr>
        <w:jc w:val="center"/>
        <w:rPr>
          <w:sz w:val="22"/>
          <w:szCs w:val="26"/>
        </w:rPr>
      </w:pPr>
    </w:p>
    <w:p w:rsidR="00460B08" w:rsidRDefault="00663FCE" w:rsidP="00FC2B38">
      <w:pPr>
        <w:ind w:right="-2" w:firstLine="567"/>
        <w:rPr>
          <w:sz w:val="26"/>
          <w:szCs w:val="26"/>
        </w:rPr>
      </w:pPr>
      <w:r>
        <w:rPr>
          <w:sz w:val="26"/>
          <w:szCs w:val="26"/>
        </w:rPr>
        <w:t>В</w:t>
      </w:r>
      <w:r w:rsidR="00460B08" w:rsidRPr="002341A2">
        <w:rPr>
          <w:sz w:val="26"/>
          <w:szCs w:val="26"/>
        </w:rPr>
        <w:t xml:space="preserve">нести в постановление главы администрации Синявинского городского поселения Кировского муниципального района Ленинградской области </w:t>
      </w:r>
      <w:r w:rsidR="00B57F75" w:rsidRPr="002341A2">
        <w:rPr>
          <w:sz w:val="26"/>
          <w:szCs w:val="26"/>
        </w:rPr>
        <w:t xml:space="preserve">от </w:t>
      </w:r>
      <w:r w:rsidR="005D3BDC" w:rsidRPr="002341A2">
        <w:rPr>
          <w:rStyle w:val="a9"/>
          <w:i w:val="0"/>
          <w:sz w:val="26"/>
          <w:szCs w:val="26"/>
        </w:rPr>
        <w:t xml:space="preserve">31 марта 2020 года № 116 «Об утверждении  муниципальной программы «Обеспечение </w:t>
      </w:r>
      <w:r w:rsidR="005D3BDC" w:rsidRPr="002341A2">
        <w:rPr>
          <w:sz w:val="26"/>
          <w:szCs w:val="26"/>
        </w:rPr>
        <w:t xml:space="preserve">устойчивого функционирования, развития инженерной и коммунальной инфраструктуры и повышение </w:t>
      </w:r>
      <w:proofErr w:type="spellStart"/>
      <w:r w:rsidR="005D3BDC" w:rsidRPr="002341A2">
        <w:rPr>
          <w:sz w:val="26"/>
          <w:szCs w:val="26"/>
        </w:rPr>
        <w:t>энергоэффективности</w:t>
      </w:r>
      <w:proofErr w:type="spellEnd"/>
      <w:r w:rsidR="005D3BDC" w:rsidRPr="002341A2">
        <w:rPr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на 2020 год»</w:t>
      </w:r>
      <w:r w:rsidR="00B57F75" w:rsidRPr="002341A2">
        <w:rPr>
          <w:sz w:val="26"/>
          <w:szCs w:val="26"/>
        </w:rPr>
        <w:t xml:space="preserve"> </w:t>
      </w:r>
      <w:r w:rsidR="005D3BDC" w:rsidRPr="002341A2">
        <w:rPr>
          <w:sz w:val="26"/>
          <w:szCs w:val="26"/>
        </w:rPr>
        <w:t>следующие изменения:</w:t>
      </w:r>
    </w:p>
    <w:p w:rsidR="00FC2B38" w:rsidRDefault="005D3BDC" w:rsidP="00FC2B38">
      <w:pPr>
        <w:pStyle w:val="aa"/>
        <w:numPr>
          <w:ilvl w:val="0"/>
          <w:numId w:val="14"/>
        </w:numPr>
        <w:ind w:left="0" w:firstLine="567"/>
        <w:rPr>
          <w:sz w:val="26"/>
          <w:szCs w:val="26"/>
        </w:rPr>
      </w:pPr>
      <w:r w:rsidRPr="001B4136">
        <w:rPr>
          <w:sz w:val="26"/>
          <w:szCs w:val="26"/>
        </w:rPr>
        <w:t xml:space="preserve">Паспорт муниципальной программы 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1B4136">
        <w:rPr>
          <w:sz w:val="26"/>
          <w:szCs w:val="26"/>
        </w:rPr>
        <w:t>энергоэффективности</w:t>
      </w:r>
      <w:proofErr w:type="spellEnd"/>
      <w:r w:rsidRPr="001B4136">
        <w:rPr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на 2020 год»</w:t>
      </w:r>
      <w:r w:rsidR="00460B08" w:rsidRPr="001B4136">
        <w:rPr>
          <w:sz w:val="26"/>
          <w:szCs w:val="26"/>
        </w:rPr>
        <w:t xml:space="preserve"> </w:t>
      </w:r>
      <w:r w:rsidR="001B4136">
        <w:rPr>
          <w:sz w:val="26"/>
          <w:szCs w:val="26"/>
        </w:rPr>
        <w:t xml:space="preserve">изложить </w:t>
      </w:r>
      <w:r w:rsidR="00FC2B38">
        <w:rPr>
          <w:sz w:val="26"/>
          <w:szCs w:val="26"/>
        </w:rPr>
        <w:t xml:space="preserve">в новой  редакции согласно приложению к настоящему постановлению. </w:t>
      </w:r>
    </w:p>
    <w:p w:rsidR="00FC2B38" w:rsidRPr="00FC2B38" w:rsidRDefault="00FC2B38" w:rsidP="00FC2B38">
      <w:pPr>
        <w:pStyle w:val="aa"/>
        <w:numPr>
          <w:ilvl w:val="0"/>
          <w:numId w:val="14"/>
        </w:numPr>
        <w:tabs>
          <w:tab w:val="left" w:pos="1080"/>
        </w:tabs>
        <w:ind w:left="0" w:firstLine="567"/>
        <w:rPr>
          <w:rFonts w:eastAsia="SimSun"/>
          <w:kern w:val="2"/>
          <w:sz w:val="26"/>
          <w:szCs w:val="26"/>
        </w:rPr>
      </w:pPr>
      <w:r w:rsidRPr="00FC2B38">
        <w:rPr>
          <w:rFonts w:eastAsia="SimSun"/>
          <w:kern w:val="2"/>
          <w:sz w:val="26"/>
          <w:szCs w:val="26"/>
        </w:rPr>
        <w:t>Настоящее постановление р</w:t>
      </w:r>
      <w:r w:rsidRPr="00FC2B38">
        <w:rPr>
          <w:sz w:val="26"/>
          <w:szCs w:val="26"/>
        </w:rPr>
        <w:t>азместить на официальном сайте Синявинского городского поселения Кировского муниципального района Ленинградской области.</w:t>
      </w:r>
    </w:p>
    <w:p w:rsidR="00FC2B38" w:rsidRPr="00FC2B38" w:rsidRDefault="00FC2B38" w:rsidP="00FC2B38">
      <w:pPr>
        <w:tabs>
          <w:tab w:val="left" w:pos="1080"/>
        </w:tabs>
        <w:ind w:firstLine="567"/>
        <w:rPr>
          <w:sz w:val="26"/>
          <w:szCs w:val="26"/>
        </w:rPr>
      </w:pPr>
      <w:r w:rsidRPr="00FC2B38">
        <w:rPr>
          <w:sz w:val="26"/>
          <w:szCs w:val="26"/>
        </w:rPr>
        <w:t>3.</w:t>
      </w:r>
      <w:r w:rsidRPr="00FC2B38">
        <w:rPr>
          <w:sz w:val="26"/>
          <w:szCs w:val="26"/>
        </w:rPr>
        <w:tab/>
      </w:r>
      <w:proofErr w:type="gramStart"/>
      <w:r w:rsidRPr="00FC2B38">
        <w:rPr>
          <w:sz w:val="26"/>
          <w:szCs w:val="26"/>
        </w:rPr>
        <w:t>Контроль за</w:t>
      </w:r>
      <w:proofErr w:type="gramEnd"/>
      <w:r w:rsidRPr="00FC2B3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C2B38" w:rsidRDefault="00FC2B38" w:rsidP="00FC2B38">
      <w:pPr>
        <w:tabs>
          <w:tab w:val="left" w:pos="1260"/>
        </w:tabs>
        <w:ind w:firstLine="567"/>
        <w:rPr>
          <w:sz w:val="26"/>
          <w:szCs w:val="26"/>
        </w:rPr>
      </w:pPr>
    </w:p>
    <w:p w:rsidR="00FC2B38" w:rsidRPr="00FC2B38" w:rsidRDefault="00FC2B38" w:rsidP="00FC2B38">
      <w:pPr>
        <w:tabs>
          <w:tab w:val="left" w:pos="1260"/>
        </w:tabs>
        <w:ind w:left="709"/>
        <w:rPr>
          <w:sz w:val="26"/>
          <w:szCs w:val="26"/>
        </w:rPr>
      </w:pPr>
    </w:p>
    <w:p w:rsidR="00FC2B38" w:rsidRPr="00FC2B38" w:rsidRDefault="00FC2B38" w:rsidP="00FC2B38">
      <w:pPr>
        <w:ind w:left="709"/>
        <w:rPr>
          <w:sz w:val="26"/>
          <w:szCs w:val="26"/>
        </w:rPr>
      </w:pPr>
      <w:r w:rsidRPr="00FC2B38">
        <w:rPr>
          <w:sz w:val="26"/>
          <w:szCs w:val="26"/>
        </w:rPr>
        <w:t>Глава администрации</w:t>
      </w:r>
      <w:r w:rsidRPr="00FC2B38">
        <w:rPr>
          <w:sz w:val="26"/>
          <w:szCs w:val="26"/>
        </w:rPr>
        <w:tab/>
      </w:r>
      <w:r w:rsidRPr="00FC2B38">
        <w:rPr>
          <w:sz w:val="26"/>
          <w:szCs w:val="26"/>
        </w:rPr>
        <w:tab/>
      </w:r>
      <w:r w:rsidRPr="00FC2B38">
        <w:rPr>
          <w:sz w:val="26"/>
          <w:szCs w:val="26"/>
        </w:rPr>
        <w:tab/>
      </w:r>
      <w:r w:rsidRPr="00FC2B38">
        <w:rPr>
          <w:sz w:val="26"/>
          <w:szCs w:val="26"/>
        </w:rPr>
        <w:tab/>
      </w:r>
      <w:r w:rsidRPr="00FC2B38">
        <w:rPr>
          <w:sz w:val="26"/>
          <w:szCs w:val="26"/>
        </w:rPr>
        <w:tab/>
      </w:r>
      <w:r w:rsidRPr="00FC2B38">
        <w:rPr>
          <w:sz w:val="26"/>
          <w:szCs w:val="26"/>
        </w:rPr>
        <w:tab/>
      </w:r>
      <w:r w:rsidRPr="00FC2B38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FC2B38">
        <w:rPr>
          <w:sz w:val="26"/>
          <w:szCs w:val="26"/>
        </w:rPr>
        <w:t xml:space="preserve">Е.В. </w:t>
      </w:r>
      <w:proofErr w:type="spellStart"/>
      <w:r w:rsidRPr="00FC2B38">
        <w:rPr>
          <w:sz w:val="26"/>
          <w:szCs w:val="26"/>
        </w:rPr>
        <w:t>Хоменок</w:t>
      </w:r>
      <w:proofErr w:type="spellEnd"/>
      <w:r w:rsidRPr="00FC2B38">
        <w:rPr>
          <w:sz w:val="26"/>
          <w:szCs w:val="26"/>
        </w:rPr>
        <w:t xml:space="preserve"> </w:t>
      </w:r>
    </w:p>
    <w:p w:rsidR="00FC2B38" w:rsidRPr="00FC2B38" w:rsidRDefault="00FC2B38" w:rsidP="00FC2B38">
      <w:pPr>
        <w:ind w:left="709"/>
        <w:rPr>
          <w:sz w:val="26"/>
          <w:szCs w:val="26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Default="00FC2B38" w:rsidP="00FC2B38">
      <w:pPr>
        <w:ind w:left="709"/>
        <w:rPr>
          <w:bCs/>
          <w:sz w:val="22"/>
          <w:szCs w:val="22"/>
        </w:rPr>
      </w:pPr>
    </w:p>
    <w:p w:rsidR="00062FB2" w:rsidRPr="00FC2B38" w:rsidRDefault="00062FB2" w:rsidP="00FC2B38">
      <w:pPr>
        <w:ind w:left="709"/>
        <w:rPr>
          <w:bCs/>
          <w:sz w:val="22"/>
          <w:szCs w:val="22"/>
        </w:rPr>
      </w:pPr>
    </w:p>
    <w:p w:rsidR="00FC2B38" w:rsidRPr="00FC2B38" w:rsidRDefault="00FC2B38" w:rsidP="00FC2B38">
      <w:pPr>
        <w:ind w:left="709"/>
        <w:rPr>
          <w:bCs/>
          <w:sz w:val="22"/>
          <w:szCs w:val="22"/>
        </w:rPr>
      </w:pPr>
    </w:p>
    <w:p w:rsidR="00FC2B38" w:rsidRDefault="00FC2B38" w:rsidP="00FC2B38">
      <w:pPr>
        <w:rPr>
          <w:bCs/>
          <w:sz w:val="22"/>
          <w:szCs w:val="22"/>
        </w:rPr>
      </w:pPr>
      <w:r w:rsidRPr="00FC2B38">
        <w:rPr>
          <w:bCs/>
          <w:sz w:val="22"/>
          <w:szCs w:val="22"/>
        </w:rPr>
        <w:t>Разослано: дело, сектор финансов и экономики администрации Синявинского городского поселения Кировского муниципального района Ленинградской области, комитет по ТЭК ЛО.</w:t>
      </w:r>
    </w:p>
    <w:p w:rsidR="00062FB2" w:rsidRPr="00FC2B38" w:rsidRDefault="00062FB2" w:rsidP="00FC2B38">
      <w:pPr>
        <w:rPr>
          <w:bCs/>
          <w:sz w:val="22"/>
          <w:szCs w:val="22"/>
        </w:rPr>
      </w:pPr>
    </w:p>
    <w:p w:rsidR="00FC2B38" w:rsidRPr="00062FB2" w:rsidRDefault="00FC2B38" w:rsidP="00062FB2">
      <w:pPr>
        <w:rPr>
          <w:sz w:val="26"/>
          <w:szCs w:val="26"/>
        </w:rPr>
      </w:pPr>
    </w:p>
    <w:p w:rsidR="00062FB2" w:rsidRPr="00062FB2" w:rsidRDefault="00062FB2" w:rsidP="00062FB2">
      <w:pPr>
        <w:jc w:val="right"/>
        <w:rPr>
          <w:sz w:val="22"/>
          <w:szCs w:val="22"/>
        </w:rPr>
      </w:pPr>
      <w:r w:rsidRPr="00062FB2">
        <w:rPr>
          <w:sz w:val="22"/>
          <w:szCs w:val="22"/>
        </w:rPr>
        <w:lastRenderedPageBreak/>
        <w:t xml:space="preserve">Приложение </w:t>
      </w:r>
    </w:p>
    <w:p w:rsidR="00062FB2" w:rsidRPr="00062FB2" w:rsidRDefault="00062FB2" w:rsidP="00062FB2">
      <w:pPr>
        <w:jc w:val="right"/>
        <w:rPr>
          <w:sz w:val="22"/>
          <w:szCs w:val="22"/>
        </w:rPr>
      </w:pPr>
      <w:r w:rsidRPr="00062FB2">
        <w:rPr>
          <w:sz w:val="22"/>
          <w:szCs w:val="22"/>
        </w:rPr>
        <w:t xml:space="preserve">                                                                                 к постановлению администрации Синявинского городского поселения </w:t>
      </w:r>
    </w:p>
    <w:p w:rsidR="00062FB2" w:rsidRPr="00062FB2" w:rsidRDefault="00062FB2" w:rsidP="00062FB2">
      <w:pPr>
        <w:jc w:val="right"/>
        <w:rPr>
          <w:sz w:val="22"/>
          <w:szCs w:val="22"/>
        </w:rPr>
      </w:pPr>
      <w:r w:rsidRPr="00062FB2">
        <w:rPr>
          <w:sz w:val="22"/>
          <w:szCs w:val="22"/>
        </w:rPr>
        <w:t xml:space="preserve">Кировского муниципального района </w:t>
      </w:r>
    </w:p>
    <w:p w:rsidR="00062FB2" w:rsidRPr="00062FB2" w:rsidRDefault="00062FB2" w:rsidP="00062FB2">
      <w:pPr>
        <w:jc w:val="right"/>
        <w:rPr>
          <w:sz w:val="22"/>
          <w:szCs w:val="22"/>
        </w:rPr>
      </w:pPr>
      <w:r w:rsidRPr="00062FB2">
        <w:rPr>
          <w:sz w:val="22"/>
          <w:szCs w:val="22"/>
        </w:rPr>
        <w:t xml:space="preserve">от </w:t>
      </w:r>
      <w:r>
        <w:rPr>
          <w:sz w:val="22"/>
          <w:szCs w:val="22"/>
        </w:rPr>
        <w:t>27.05.2020</w:t>
      </w:r>
      <w:r w:rsidRPr="00062FB2">
        <w:rPr>
          <w:sz w:val="22"/>
          <w:szCs w:val="22"/>
        </w:rPr>
        <w:t xml:space="preserve"> № 1</w:t>
      </w:r>
      <w:r>
        <w:rPr>
          <w:sz w:val="22"/>
          <w:szCs w:val="22"/>
        </w:rPr>
        <w:t>62</w:t>
      </w:r>
    </w:p>
    <w:p w:rsidR="00062FB2" w:rsidRPr="00B4598B" w:rsidRDefault="00062FB2" w:rsidP="00062FB2">
      <w:pPr>
        <w:jc w:val="right"/>
        <w:rPr>
          <w:sz w:val="28"/>
          <w:szCs w:val="28"/>
        </w:rPr>
      </w:pPr>
      <w:r w:rsidRPr="00B4598B">
        <w:rPr>
          <w:b/>
          <w:bCs/>
          <w:sz w:val="28"/>
          <w:szCs w:val="28"/>
        </w:rPr>
        <w:t> </w:t>
      </w:r>
    </w:p>
    <w:p w:rsidR="00062FB2" w:rsidRPr="00B4598B" w:rsidRDefault="00062FB2" w:rsidP="00062FB2">
      <w:pPr>
        <w:rPr>
          <w:sz w:val="28"/>
          <w:szCs w:val="28"/>
        </w:rPr>
      </w:pPr>
      <w:r w:rsidRPr="00B4598B">
        <w:rPr>
          <w:b/>
          <w:bCs/>
          <w:sz w:val="28"/>
          <w:szCs w:val="28"/>
        </w:rPr>
        <w:t> </w:t>
      </w:r>
      <w:r w:rsidRPr="00B4598B">
        <w:rPr>
          <w:b/>
          <w:bCs/>
          <w:sz w:val="28"/>
          <w:szCs w:val="28"/>
        </w:rPr>
        <w:tab/>
      </w:r>
    </w:p>
    <w:p w:rsidR="00062FB2" w:rsidRPr="00B4598B" w:rsidRDefault="00062FB2" w:rsidP="00062FB2">
      <w:pPr>
        <w:rPr>
          <w:sz w:val="28"/>
          <w:szCs w:val="28"/>
        </w:rPr>
      </w:pPr>
      <w:r w:rsidRPr="00B4598B">
        <w:rPr>
          <w:b/>
          <w:bCs/>
          <w:sz w:val="28"/>
          <w:szCs w:val="28"/>
        </w:rPr>
        <w:t> </w:t>
      </w:r>
    </w:p>
    <w:p w:rsidR="00062FB2" w:rsidRPr="0072215B" w:rsidRDefault="00062FB2" w:rsidP="00062FB2">
      <w:pPr>
        <w:jc w:val="center"/>
        <w:rPr>
          <w:b/>
          <w:szCs w:val="24"/>
        </w:rPr>
      </w:pPr>
      <w:r w:rsidRPr="0072215B">
        <w:rPr>
          <w:b/>
          <w:szCs w:val="24"/>
        </w:rPr>
        <w:t>Паспорт</w:t>
      </w:r>
    </w:p>
    <w:p w:rsidR="00062FB2" w:rsidRPr="0072215B" w:rsidRDefault="00062FB2" w:rsidP="00062FB2">
      <w:pPr>
        <w:ind w:right="-2" w:firstLine="709"/>
        <w:jc w:val="center"/>
        <w:rPr>
          <w:szCs w:val="24"/>
        </w:rPr>
      </w:pPr>
      <w:r w:rsidRPr="0072215B">
        <w:rPr>
          <w:szCs w:val="24"/>
        </w:rPr>
        <w:t xml:space="preserve">муниципальной программы 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72215B">
        <w:rPr>
          <w:szCs w:val="24"/>
        </w:rPr>
        <w:t>энергоэффективности</w:t>
      </w:r>
      <w:proofErr w:type="spellEnd"/>
      <w:r w:rsidRPr="0072215B">
        <w:rPr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2020 год»</w:t>
      </w:r>
    </w:p>
    <w:p w:rsidR="00062FB2" w:rsidRPr="00437B3A" w:rsidRDefault="00062FB2" w:rsidP="00062FB2">
      <w:pPr>
        <w:rPr>
          <w:b/>
          <w:sz w:val="28"/>
          <w:szCs w:val="28"/>
        </w:rPr>
      </w:pPr>
      <w:r w:rsidRPr="00437B3A">
        <w:rPr>
          <w:b/>
          <w:sz w:val="28"/>
          <w:szCs w:val="28"/>
        </w:rPr>
        <w:t> </w:t>
      </w:r>
    </w:p>
    <w:tbl>
      <w:tblPr>
        <w:tblW w:w="5000" w:type="pct"/>
        <w:tblLook w:val="04A0"/>
      </w:tblPr>
      <w:tblGrid>
        <w:gridCol w:w="2667"/>
        <w:gridCol w:w="7497"/>
      </w:tblGrid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Наименование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ind w:right="-2" w:firstLine="709"/>
              <w:rPr>
                <w:szCs w:val="24"/>
              </w:rPr>
            </w:pPr>
            <w:r w:rsidRPr="008C74DB">
              <w:rPr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8C74DB">
              <w:rPr>
                <w:szCs w:val="24"/>
              </w:rPr>
              <w:t>энергоэффективности</w:t>
            </w:r>
            <w:proofErr w:type="spellEnd"/>
            <w:r w:rsidRPr="008C74DB">
              <w:rPr>
                <w:szCs w:val="24"/>
              </w:rPr>
              <w:t xml:space="preserve"> на территории Синявинского городского поселения Кировского муниципального района Ленинградской области на 2020 год»</w:t>
            </w:r>
            <w:r w:rsidRPr="008C74DB">
              <w:rPr>
                <w:b/>
                <w:szCs w:val="24"/>
              </w:rPr>
              <w:t xml:space="preserve"> </w:t>
            </w:r>
            <w:r w:rsidRPr="008C74DB">
              <w:rPr>
                <w:szCs w:val="24"/>
              </w:rPr>
              <w:t xml:space="preserve"> (далее — программа)</w:t>
            </w: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snapToGrid w:val="0"/>
              <w:rPr>
                <w:szCs w:val="24"/>
              </w:rPr>
            </w:pPr>
            <w:r w:rsidRPr="008C74DB">
              <w:rPr>
                <w:szCs w:val="24"/>
              </w:rPr>
              <w:t>-    Федеральный закон РФ от 06.10.2003 года №131-ФЗ «Об общих принципах организации местного самоуправления в РФ»;</w:t>
            </w:r>
          </w:p>
          <w:p w:rsidR="00062FB2" w:rsidRPr="008C74DB" w:rsidRDefault="00062FB2" w:rsidP="00C350C9">
            <w:pPr>
              <w:snapToGrid w:val="0"/>
              <w:rPr>
                <w:szCs w:val="24"/>
              </w:rPr>
            </w:pPr>
            <w:r w:rsidRPr="008C74DB">
              <w:rPr>
                <w:szCs w:val="24"/>
              </w:rPr>
              <w:t>-  Федеральный закон РФ от 27.07.2010г. № 190-ФЗ « О теплоснабжении»;</w:t>
            </w:r>
          </w:p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 xml:space="preserve">- Постановление Правительства Ленинградской области от 14.11.2013 № 400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C74DB">
              <w:rPr>
                <w:szCs w:val="24"/>
              </w:rPr>
              <w:t>энергоэффективности</w:t>
            </w:r>
            <w:proofErr w:type="spellEnd"/>
            <w:r w:rsidRPr="008C74DB">
              <w:rPr>
                <w:szCs w:val="24"/>
              </w:rPr>
              <w:t xml:space="preserve"> в Ленинградской области» (в ред. от 21.02.2020)</w:t>
            </w: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Заказчик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Разработчик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Цели и задачи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Default="00062FB2" w:rsidP="00C350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74DB">
              <w:rPr>
                <w:szCs w:val="24"/>
              </w:rPr>
              <w:t>Цели:</w:t>
            </w:r>
          </w:p>
          <w:p w:rsidR="00062FB2" w:rsidRPr="00671B37" w:rsidRDefault="00062FB2" w:rsidP="00C350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1B37">
              <w:rPr>
                <w:szCs w:val="24"/>
              </w:rPr>
              <w:t>Развитие коммунальной и инженерной инфраструктуры;</w:t>
            </w:r>
          </w:p>
          <w:p w:rsidR="00062FB2" w:rsidRDefault="00062FB2" w:rsidP="00C350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74DB">
              <w:rPr>
                <w:szCs w:val="24"/>
              </w:rPr>
              <w:t>Организация обеспечения надежного теплоснабжения потребителей на территории Синявинского  городского поселения Кировского муниципального района Ленинградской области</w:t>
            </w:r>
            <w:r>
              <w:rPr>
                <w:szCs w:val="24"/>
              </w:rPr>
              <w:t>;</w:t>
            </w:r>
          </w:p>
          <w:p w:rsidR="00062FB2" w:rsidRPr="008C74DB" w:rsidRDefault="00062FB2" w:rsidP="00C350C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Получение паспорта готовности к отопительному сезону 2020-2021 гг.</w:t>
            </w:r>
          </w:p>
          <w:p w:rsidR="00062FB2" w:rsidRPr="008C74DB" w:rsidRDefault="00062FB2" w:rsidP="00C350C9">
            <w:pPr>
              <w:rPr>
                <w:szCs w:val="24"/>
              </w:rPr>
            </w:pPr>
          </w:p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Задачи:</w:t>
            </w:r>
          </w:p>
          <w:p w:rsidR="00062FB2" w:rsidRPr="00671B37" w:rsidRDefault="00062FB2" w:rsidP="00C350C9">
            <w:pPr>
              <w:autoSpaceDE w:val="0"/>
              <w:autoSpaceDN w:val="0"/>
              <w:adjustRightInd w:val="0"/>
              <w:rPr>
                <w:rStyle w:val="40"/>
                <w:rFonts w:eastAsiaTheme="minorHAnsi"/>
                <w:b/>
                <w:szCs w:val="24"/>
              </w:rPr>
            </w:pPr>
            <w:r w:rsidRPr="00137644">
              <w:rPr>
                <w:color w:val="000000"/>
                <w:szCs w:val="24"/>
              </w:rPr>
              <w:t xml:space="preserve">Реконструкция </w:t>
            </w:r>
            <w:r>
              <w:rPr>
                <w:color w:val="000000"/>
                <w:szCs w:val="24"/>
              </w:rPr>
              <w:t>объектов теплоснабжения</w:t>
            </w:r>
            <w:r w:rsidRPr="00137644">
              <w:rPr>
                <w:color w:val="000000"/>
                <w:szCs w:val="24"/>
              </w:rPr>
              <w:t>, находящихся в муниципальной</w:t>
            </w:r>
            <w:r>
              <w:rPr>
                <w:color w:val="000000"/>
                <w:szCs w:val="24"/>
              </w:rPr>
              <w:t xml:space="preserve"> </w:t>
            </w:r>
            <w:r w:rsidRPr="00137644">
              <w:rPr>
                <w:color w:val="000000"/>
                <w:szCs w:val="24"/>
              </w:rPr>
              <w:t xml:space="preserve">собственности </w:t>
            </w:r>
            <w:r w:rsidRPr="00671B37">
              <w:rPr>
                <w:rStyle w:val="40"/>
                <w:rFonts w:eastAsiaTheme="minorHAnsi"/>
                <w:szCs w:val="24"/>
              </w:rPr>
              <w:t>Синявинского городского поселения Кировского муниципального района Ленинградской области;</w:t>
            </w:r>
          </w:p>
          <w:p w:rsidR="00062FB2" w:rsidRPr="00137644" w:rsidRDefault="00062FB2" w:rsidP="00C350C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37644">
              <w:rPr>
                <w:color w:val="000000"/>
                <w:szCs w:val="24"/>
              </w:rPr>
              <w:t xml:space="preserve">Повышение </w:t>
            </w:r>
            <w:proofErr w:type="spellStart"/>
            <w:r w:rsidRPr="00137644">
              <w:rPr>
                <w:color w:val="000000"/>
                <w:szCs w:val="24"/>
              </w:rPr>
              <w:t>энергоэффективности</w:t>
            </w:r>
            <w:proofErr w:type="spellEnd"/>
            <w:r w:rsidRPr="00137644">
              <w:rPr>
                <w:color w:val="000000"/>
                <w:szCs w:val="24"/>
              </w:rPr>
              <w:t xml:space="preserve"> </w:t>
            </w:r>
            <w:proofErr w:type="gramStart"/>
            <w:r w:rsidRPr="00137644">
              <w:rPr>
                <w:color w:val="000000"/>
                <w:szCs w:val="24"/>
              </w:rPr>
              <w:t>коммунальной</w:t>
            </w:r>
            <w:proofErr w:type="gramEnd"/>
          </w:p>
          <w:p w:rsidR="00062FB2" w:rsidRPr="00137644" w:rsidRDefault="00062FB2" w:rsidP="00C350C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37644">
              <w:rPr>
                <w:color w:val="000000"/>
                <w:szCs w:val="24"/>
              </w:rPr>
              <w:t>инфраструктуры.</w:t>
            </w:r>
          </w:p>
          <w:p w:rsidR="00062FB2" w:rsidRPr="008C74DB" w:rsidRDefault="00062FB2" w:rsidP="00C350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74DB">
              <w:rPr>
                <w:szCs w:val="24"/>
              </w:rPr>
              <w:t xml:space="preserve">- </w:t>
            </w:r>
            <w:r>
              <w:rPr>
                <w:szCs w:val="24"/>
              </w:rPr>
              <w:t>Р</w:t>
            </w:r>
            <w:r w:rsidRPr="008C74DB">
              <w:rPr>
                <w:szCs w:val="24"/>
              </w:rPr>
              <w:t xml:space="preserve">емонт участка теплосети между тепловыми камерами ТК-4 и ТК-5 </w:t>
            </w:r>
            <w:r>
              <w:rPr>
                <w:szCs w:val="24"/>
              </w:rPr>
              <w:t>в створе домов №</w:t>
            </w:r>
            <w:r w:rsidRPr="008C74DB">
              <w:rPr>
                <w:szCs w:val="24"/>
              </w:rPr>
              <w:t xml:space="preserve"> 9, 18 по ул. Кравченко</w:t>
            </w:r>
            <w:r>
              <w:rPr>
                <w:szCs w:val="24"/>
              </w:rPr>
              <w:t xml:space="preserve"> </w:t>
            </w:r>
            <w:r w:rsidRPr="008C74DB">
              <w:rPr>
                <w:szCs w:val="24"/>
              </w:rPr>
              <w:t>в</w:t>
            </w:r>
            <w:r>
              <w:rPr>
                <w:szCs w:val="24"/>
              </w:rPr>
              <w:t xml:space="preserve"> г.п. </w:t>
            </w:r>
            <w:proofErr w:type="spellStart"/>
            <w:r>
              <w:rPr>
                <w:szCs w:val="24"/>
              </w:rPr>
              <w:t>Синявино</w:t>
            </w:r>
            <w:proofErr w:type="spellEnd"/>
            <w:r>
              <w:rPr>
                <w:szCs w:val="24"/>
              </w:rPr>
              <w:t xml:space="preserve"> Кировского района Ленинградской области</w:t>
            </w:r>
            <w:r w:rsidRPr="008C74DB">
              <w:rPr>
                <w:szCs w:val="24"/>
              </w:rPr>
              <w:t>.</w:t>
            </w: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 xml:space="preserve"> 2020 г.</w:t>
            </w: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 xml:space="preserve">Общий объем финансирования на 2020 год всего </w:t>
            </w:r>
            <w:r w:rsidR="00B04982">
              <w:rPr>
                <w:szCs w:val="24"/>
              </w:rPr>
              <w:t>5</w:t>
            </w:r>
            <w:r w:rsidR="00947F2F">
              <w:rPr>
                <w:szCs w:val="24"/>
              </w:rPr>
              <w:t xml:space="preserve">709, 86 </w:t>
            </w:r>
            <w:r w:rsidRPr="008C74DB">
              <w:rPr>
                <w:szCs w:val="24"/>
              </w:rPr>
              <w:t>тыс. руб., в том числе: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2153"/>
              <w:gridCol w:w="1729"/>
              <w:gridCol w:w="1702"/>
              <w:gridCol w:w="1597"/>
            </w:tblGrid>
            <w:tr w:rsidR="00062FB2" w:rsidRPr="008C74DB" w:rsidTr="00B04982">
              <w:trPr>
                <w:jc w:val="center"/>
              </w:trPr>
              <w:tc>
                <w:tcPr>
                  <w:tcW w:w="215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062FB2" w:rsidRPr="008C74DB" w:rsidRDefault="00062FB2" w:rsidP="00C350C9">
                  <w:pPr>
                    <w:rPr>
                      <w:szCs w:val="24"/>
                    </w:rPr>
                  </w:pPr>
                  <w:r w:rsidRPr="008C74DB">
                    <w:rPr>
                      <w:szCs w:val="24"/>
                    </w:rPr>
                    <w:t xml:space="preserve">Основное мероприятие </w:t>
                  </w:r>
                </w:p>
              </w:tc>
              <w:tc>
                <w:tcPr>
                  <w:tcW w:w="172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062FB2" w:rsidRPr="008C74DB" w:rsidRDefault="00062FB2" w:rsidP="00C350C9">
                  <w:pPr>
                    <w:rPr>
                      <w:szCs w:val="24"/>
                    </w:rPr>
                  </w:pPr>
                  <w:r w:rsidRPr="008C74DB">
                    <w:rPr>
                      <w:szCs w:val="24"/>
                    </w:rPr>
                    <w:t>Местный бюджет</w:t>
                  </w:r>
                </w:p>
                <w:p w:rsidR="00062FB2" w:rsidRPr="008C74DB" w:rsidRDefault="00062FB2" w:rsidP="00C350C9">
                  <w:pPr>
                    <w:rPr>
                      <w:szCs w:val="24"/>
                    </w:rPr>
                  </w:pPr>
                  <w:r w:rsidRPr="008C74DB">
                    <w:rPr>
                      <w:szCs w:val="24"/>
                    </w:rPr>
                    <w:t>тыс. руб.</w:t>
                  </w:r>
                </w:p>
              </w:tc>
              <w:tc>
                <w:tcPr>
                  <w:tcW w:w="170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062FB2" w:rsidRPr="008C74DB" w:rsidRDefault="00062FB2" w:rsidP="00C350C9">
                  <w:pPr>
                    <w:rPr>
                      <w:szCs w:val="24"/>
                    </w:rPr>
                  </w:pPr>
                  <w:r w:rsidRPr="008C74DB">
                    <w:rPr>
                      <w:szCs w:val="24"/>
                    </w:rPr>
                    <w:t>Областной бюджет тыс. руб.</w:t>
                  </w:r>
                </w:p>
              </w:tc>
              <w:tc>
                <w:tcPr>
                  <w:tcW w:w="159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062FB2" w:rsidRPr="008C74DB" w:rsidRDefault="00062FB2" w:rsidP="00C350C9">
                  <w:pPr>
                    <w:rPr>
                      <w:szCs w:val="24"/>
                    </w:rPr>
                  </w:pPr>
                  <w:r w:rsidRPr="008C74DB">
                    <w:rPr>
                      <w:szCs w:val="24"/>
                    </w:rPr>
                    <w:t xml:space="preserve">Всего </w:t>
                  </w:r>
                </w:p>
                <w:p w:rsidR="00062FB2" w:rsidRPr="008C74DB" w:rsidRDefault="00062FB2" w:rsidP="00C350C9">
                  <w:pPr>
                    <w:rPr>
                      <w:szCs w:val="24"/>
                    </w:rPr>
                  </w:pPr>
                  <w:r w:rsidRPr="008C74DB">
                    <w:rPr>
                      <w:szCs w:val="24"/>
                    </w:rPr>
                    <w:t>тыс. руб.</w:t>
                  </w:r>
                </w:p>
              </w:tc>
            </w:tr>
            <w:tr w:rsidR="00B04982" w:rsidRPr="008C74DB" w:rsidTr="00B04982">
              <w:trPr>
                <w:jc w:val="center"/>
              </w:trPr>
              <w:tc>
                <w:tcPr>
                  <w:tcW w:w="215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B04982" w:rsidRPr="008C74DB" w:rsidRDefault="00B04982" w:rsidP="00C350C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Pr="008C74DB">
                    <w:rPr>
                      <w:szCs w:val="24"/>
                    </w:rPr>
                    <w:t>емонт участка теплосети между тепловыми камерами ТК-4 и ТК-5</w:t>
                  </w:r>
                </w:p>
              </w:tc>
              <w:tc>
                <w:tcPr>
                  <w:tcW w:w="172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B04982" w:rsidRPr="008C74DB" w:rsidRDefault="002427B6" w:rsidP="00C350C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1256,17</w:t>
                  </w:r>
                  <w:r w:rsidR="00947F2F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B04982" w:rsidRPr="008C74DB" w:rsidRDefault="00B04982" w:rsidP="00C350C9">
                  <w:pPr>
                    <w:rPr>
                      <w:szCs w:val="24"/>
                    </w:rPr>
                  </w:pPr>
                </w:p>
                <w:p w:rsidR="00B04982" w:rsidRPr="008C74DB" w:rsidRDefault="00B04982" w:rsidP="00C350C9">
                  <w:pPr>
                    <w:rPr>
                      <w:szCs w:val="24"/>
                    </w:rPr>
                  </w:pPr>
                </w:p>
                <w:p w:rsidR="00B04982" w:rsidRPr="008C74DB" w:rsidRDefault="002427B6" w:rsidP="00C350C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4453,69</w:t>
                  </w:r>
                </w:p>
              </w:tc>
              <w:tc>
                <w:tcPr>
                  <w:tcW w:w="159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B04982" w:rsidRPr="008C74DB" w:rsidRDefault="00B04982" w:rsidP="00C350C9">
                  <w:pPr>
                    <w:rPr>
                      <w:szCs w:val="24"/>
                    </w:rPr>
                  </w:pPr>
                </w:p>
                <w:p w:rsidR="00B04982" w:rsidRPr="008C74DB" w:rsidRDefault="00B04982" w:rsidP="00C350C9">
                  <w:pPr>
                    <w:rPr>
                      <w:szCs w:val="24"/>
                    </w:rPr>
                  </w:pPr>
                </w:p>
                <w:p w:rsidR="00B04982" w:rsidRPr="008C74DB" w:rsidRDefault="00B04982" w:rsidP="00C350C9">
                  <w:pPr>
                    <w:rPr>
                      <w:szCs w:val="24"/>
                    </w:rPr>
                  </w:pPr>
                  <w:r w:rsidRPr="008C74DB">
                    <w:rPr>
                      <w:szCs w:val="24"/>
                    </w:rPr>
                    <w:t>5709,86</w:t>
                  </w:r>
                </w:p>
              </w:tc>
            </w:tr>
          </w:tbl>
          <w:p w:rsidR="00062FB2" w:rsidRPr="008C74DB" w:rsidRDefault="00062FB2" w:rsidP="00C350C9">
            <w:pPr>
              <w:rPr>
                <w:szCs w:val="24"/>
              </w:rPr>
            </w:pPr>
          </w:p>
        </w:tc>
      </w:tr>
      <w:tr w:rsidR="00062FB2" w:rsidRPr="008C74DB" w:rsidTr="00C350C9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 </w:t>
            </w:r>
          </w:p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Ожидаемые конечные результаты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2FB2" w:rsidRPr="008C74DB" w:rsidRDefault="00062FB2" w:rsidP="00C350C9">
            <w:pPr>
              <w:rPr>
                <w:szCs w:val="24"/>
              </w:rPr>
            </w:pPr>
            <w:r w:rsidRPr="008C74DB">
              <w:rPr>
                <w:szCs w:val="24"/>
              </w:rPr>
              <w:t> </w:t>
            </w:r>
          </w:p>
          <w:p w:rsidR="00062FB2" w:rsidRPr="008C74DB" w:rsidRDefault="00062FB2" w:rsidP="00A603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74DB">
              <w:rPr>
                <w:szCs w:val="24"/>
              </w:rPr>
              <w:t xml:space="preserve">Реализация программных мероприятий позволит реформировать газовую котельную в </w:t>
            </w:r>
            <w:proofErr w:type="spellStart"/>
            <w:r w:rsidRPr="008C74DB">
              <w:rPr>
                <w:szCs w:val="24"/>
              </w:rPr>
              <w:t>Синявинском</w:t>
            </w:r>
            <w:proofErr w:type="spellEnd"/>
            <w:r w:rsidRPr="008C74DB">
              <w:rPr>
                <w:szCs w:val="24"/>
              </w:rPr>
              <w:t xml:space="preserve"> городском поселении Кировского муниципального района Ленинградской области, обеспечить надежное теплоснабжение потребителей, </w:t>
            </w:r>
            <w:r w:rsidRPr="008C74DB">
              <w:rPr>
                <w:rStyle w:val="40"/>
                <w:rFonts w:eastAsiaTheme="minorHAnsi"/>
                <w:szCs w:val="24"/>
              </w:rPr>
              <w:t>обеспечить  бесперебойную и безаварийную работу коммунального комплекса,</w:t>
            </w:r>
            <w:r w:rsidRPr="008C74DB">
              <w:rPr>
                <w:szCs w:val="24"/>
              </w:rPr>
              <w:t xml:space="preserve"> повысить условия проживания населения, отвечающие стандартам качества</w:t>
            </w:r>
            <w:r w:rsidR="00A6038B">
              <w:rPr>
                <w:szCs w:val="24"/>
              </w:rPr>
              <w:t>.</w:t>
            </w:r>
          </w:p>
        </w:tc>
      </w:tr>
    </w:tbl>
    <w:p w:rsidR="00062FB2" w:rsidRPr="00B4598B" w:rsidRDefault="00062FB2" w:rsidP="00062FB2">
      <w:pPr>
        <w:rPr>
          <w:sz w:val="28"/>
          <w:szCs w:val="28"/>
        </w:rPr>
      </w:pPr>
      <w:r w:rsidRPr="00B4598B">
        <w:rPr>
          <w:sz w:val="28"/>
          <w:szCs w:val="28"/>
        </w:rPr>
        <w:t> </w:t>
      </w:r>
    </w:p>
    <w:p w:rsidR="00062FB2" w:rsidRDefault="00062FB2" w:rsidP="00062FB2">
      <w:pPr>
        <w:rPr>
          <w:sz w:val="28"/>
          <w:szCs w:val="28"/>
        </w:rPr>
      </w:pPr>
    </w:p>
    <w:p w:rsidR="00062FB2" w:rsidRPr="00B4598B" w:rsidRDefault="00062FB2" w:rsidP="00062FB2">
      <w:pPr>
        <w:rPr>
          <w:sz w:val="28"/>
          <w:szCs w:val="28"/>
        </w:rPr>
      </w:pPr>
    </w:p>
    <w:p w:rsidR="00FC2B38" w:rsidRPr="00062FB2" w:rsidRDefault="00FC2B38" w:rsidP="00062FB2">
      <w:pPr>
        <w:ind w:left="709"/>
        <w:rPr>
          <w:sz w:val="26"/>
          <w:szCs w:val="26"/>
        </w:rPr>
      </w:pPr>
    </w:p>
    <w:sectPr w:rsidR="00FC2B38" w:rsidRPr="00062FB2" w:rsidSect="00FF3DE3"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0FEC7"/>
    <w:multiLevelType w:val="hybridMultilevel"/>
    <w:tmpl w:val="66B86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>
    <w:nsid w:val="032B4235"/>
    <w:multiLevelType w:val="hybridMultilevel"/>
    <w:tmpl w:val="CA0A988C"/>
    <w:lvl w:ilvl="0" w:tplc="1C4CDC6C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22CB5"/>
    <w:multiLevelType w:val="hybridMultilevel"/>
    <w:tmpl w:val="C0285CF8"/>
    <w:lvl w:ilvl="0" w:tplc="286C0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B725DD"/>
    <w:multiLevelType w:val="hybridMultilevel"/>
    <w:tmpl w:val="3D2A07C4"/>
    <w:lvl w:ilvl="0" w:tplc="E7DED8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940FA"/>
    <w:multiLevelType w:val="hybridMultilevel"/>
    <w:tmpl w:val="8386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37592"/>
    <w:multiLevelType w:val="hybridMultilevel"/>
    <w:tmpl w:val="5370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229A6"/>
    <w:multiLevelType w:val="hybridMultilevel"/>
    <w:tmpl w:val="A72828A8"/>
    <w:lvl w:ilvl="0" w:tplc="6A0A9B9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>
    <w:nsid w:val="5048B361"/>
    <w:multiLevelType w:val="hybridMultilevel"/>
    <w:tmpl w:val="21CB5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C137B8F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F54172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2AC1F"/>
    <w:multiLevelType w:val="hybridMultilevel"/>
    <w:tmpl w:val="C29C1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A961480"/>
    <w:multiLevelType w:val="hybridMultilevel"/>
    <w:tmpl w:val="62A018CA"/>
    <w:lvl w:ilvl="0" w:tplc="BB5C4246">
      <w:start w:val="1"/>
      <w:numFmt w:val="bullet"/>
      <w:lvlText w:val=""/>
      <w:lvlJc w:val="left"/>
      <w:pPr>
        <w:tabs>
          <w:tab w:val="num" w:pos="700"/>
        </w:tabs>
        <w:ind w:left="36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C644C"/>
    <w:rsid w:val="0002209A"/>
    <w:rsid w:val="00046B3D"/>
    <w:rsid w:val="00062FB2"/>
    <w:rsid w:val="00091210"/>
    <w:rsid w:val="00096B74"/>
    <w:rsid w:val="000A410A"/>
    <w:rsid w:val="000A594F"/>
    <w:rsid w:val="000A6CC7"/>
    <w:rsid w:val="000B3A83"/>
    <w:rsid w:val="000E1704"/>
    <w:rsid w:val="000E4251"/>
    <w:rsid w:val="000E7DC8"/>
    <w:rsid w:val="000F266C"/>
    <w:rsid w:val="00107585"/>
    <w:rsid w:val="00122132"/>
    <w:rsid w:val="001277AC"/>
    <w:rsid w:val="00131D76"/>
    <w:rsid w:val="00137463"/>
    <w:rsid w:val="00143A97"/>
    <w:rsid w:val="001470B2"/>
    <w:rsid w:val="001707B4"/>
    <w:rsid w:val="0017553E"/>
    <w:rsid w:val="0017795D"/>
    <w:rsid w:val="00194CCA"/>
    <w:rsid w:val="001A5851"/>
    <w:rsid w:val="001A6BFF"/>
    <w:rsid w:val="001B2411"/>
    <w:rsid w:val="001B4136"/>
    <w:rsid w:val="001C07C6"/>
    <w:rsid w:val="001C37A8"/>
    <w:rsid w:val="001C5B96"/>
    <w:rsid w:val="001D5AE4"/>
    <w:rsid w:val="00202CE8"/>
    <w:rsid w:val="002066E0"/>
    <w:rsid w:val="00214966"/>
    <w:rsid w:val="0022074B"/>
    <w:rsid w:val="0022735C"/>
    <w:rsid w:val="002341A2"/>
    <w:rsid w:val="00236141"/>
    <w:rsid w:val="002427B6"/>
    <w:rsid w:val="0025678A"/>
    <w:rsid w:val="00282CE3"/>
    <w:rsid w:val="00291C04"/>
    <w:rsid w:val="0029417B"/>
    <w:rsid w:val="00294B89"/>
    <w:rsid w:val="00297005"/>
    <w:rsid w:val="002A716B"/>
    <w:rsid w:val="002C0EB5"/>
    <w:rsid w:val="002D3078"/>
    <w:rsid w:val="002D5B19"/>
    <w:rsid w:val="002D7B89"/>
    <w:rsid w:val="002E15E5"/>
    <w:rsid w:val="002F377B"/>
    <w:rsid w:val="00315F8E"/>
    <w:rsid w:val="003347C7"/>
    <w:rsid w:val="0033527F"/>
    <w:rsid w:val="00336D75"/>
    <w:rsid w:val="003B3E72"/>
    <w:rsid w:val="003B54C8"/>
    <w:rsid w:val="003B582C"/>
    <w:rsid w:val="003D0407"/>
    <w:rsid w:val="003F651D"/>
    <w:rsid w:val="00402BC3"/>
    <w:rsid w:val="0042282A"/>
    <w:rsid w:val="004409B9"/>
    <w:rsid w:val="00455A79"/>
    <w:rsid w:val="00460B08"/>
    <w:rsid w:val="00464320"/>
    <w:rsid w:val="00483E8C"/>
    <w:rsid w:val="00484BF6"/>
    <w:rsid w:val="004962C0"/>
    <w:rsid w:val="004C330E"/>
    <w:rsid w:val="004C50E3"/>
    <w:rsid w:val="004C5848"/>
    <w:rsid w:val="004C644C"/>
    <w:rsid w:val="004C7DCD"/>
    <w:rsid w:val="004E6BA2"/>
    <w:rsid w:val="004F24B2"/>
    <w:rsid w:val="00515A53"/>
    <w:rsid w:val="00521436"/>
    <w:rsid w:val="005244D5"/>
    <w:rsid w:val="00536C8C"/>
    <w:rsid w:val="00546C3E"/>
    <w:rsid w:val="00557A41"/>
    <w:rsid w:val="00566737"/>
    <w:rsid w:val="0059390B"/>
    <w:rsid w:val="005B6FEF"/>
    <w:rsid w:val="005B792D"/>
    <w:rsid w:val="005C4D16"/>
    <w:rsid w:val="005C7353"/>
    <w:rsid w:val="005D2678"/>
    <w:rsid w:val="005D3BDC"/>
    <w:rsid w:val="005E2486"/>
    <w:rsid w:val="005E7859"/>
    <w:rsid w:val="00601795"/>
    <w:rsid w:val="00615037"/>
    <w:rsid w:val="00631F14"/>
    <w:rsid w:val="00641435"/>
    <w:rsid w:val="00652A6E"/>
    <w:rsid w:val="00663FCE"/>
    <w:rsid w:val="00672371"/>
    <w:rsid w:val="00675588"/>
    <w:rsid w:val="00697327"/>
    <w:rsid w:val="006A3220"/>
    <w:rsid w:val="006B4BF4"/>
    <w:rsid w:val="006C06DF"/>
    <w:rsid w:val="006C2064"/>
    <w:rsid w:val="006D4481"/>
    <w:rsid w:val="006D7399"/>
    <w:rsid w:val="006F331F"/>
    <w:rsid w:val="006F76EF"/>
    <w:rsid w:val="00710116"/>
    <w:rsid w:val="007128EA"/>
    <w:rsid w:val="00712D3A"/>
    <w:rsid w:val="00725DBA"/>
    <w:rsid w:val="0073134D"/>
    <w:rsid w:val="00734366"/>
    <w:rsid w:val="0074102E"/>
    <w:rsid w:val="00742524"/>
    <w:rsid w:val="007512D0"/>
    <w:rsid w:val="00755F58"/>
    <w:rsid w:val="00774FAB"/>
    <w:rsid w:val="00777E37"/>
    <w:rsid w:val="007905CF"/>
    <w:rsid w:val="00790766"/>
    <w:rsid w:val="007A495A"/>
    <w:rsid w:val="007C1EBC"/>
    <w:rsid w:val="007C4076"/>
    <w:rsid w:val="007D0D3C"/>
    <w:rsid w:val="007D2838"/>
    <w:rsid w:val="007D71F2"/>
    <w:rsid w:val="007E03D2"/>
    <w:rsid w:val="007F1D60"/>
    <w:rsid w:val="0080100C"/>
    <w:rsid w:val="00810132"/>
    <w:rsid w:val="00813892"/>
    <w:rsid w:val="00813A7E"/>
    <w:rsid w:val="00830193"/>
    <w:rsid w:val="0083145E"/>
    <w:rsid w:val="00831643"/>
    <w:rsid w:val="0085704C"/>
    <w:rsid w:val="0087122F"/>
    <w:rsid w:val="00880642"/>
    <w:rsid w:val="00885D2D"/>
    <w:rsid w:val="00886A15"/>
    <w:rsid w:val="008A59FE"/>
    <w:rsid w:val="008B2E43"/>
    <w:rsid w:val="008C79B5"/>
    <w:rsid w:val="008D5A46"/>
    <w:rsid w:val="008E37E7"/>
    <w:rsid w:val="008F17AF"/>
    <w:rsid w:val="008F21BF"/>
    <w:rsid w:val="009010C6"/>
    <w:rsid w:val="00905AD3"/>
    <w:rsid w:val="00913747"/>
    <w:rsid w:val="0092224D"/>
    <w:rsid w:val="00933E78"/>
    <w:rsid w:val="00947F2F"/>
    <w:rsid w:val="00953225"/>
    <w:rsid w:val="009641D4"/>
    <w:rsid w:val="009776D6"/>
    <w:rsid w:val="009B1CFF"/>
    <w:rsid w:val="009C7F8E"/>
    <w:rsid w:val="009F16B3"/>
    <w:rsid w:val="00A05B85"/>
    <w:rsid w:val="00A26095"/>
    <w:rsid w:val="00A33473"/>
    <w:rsid w:val="00A3402F"/>
    <w:rsid w:val="00A43A99"/>
    <w:rsid w:val="00A57FB6"/>
    <w:rsid w:val="00A6038B"/>
    <w:rsid w:val="00A62658"/>
    <w:rsid w:val="00A71F1E"/>
    <w:rsid w:val="00A820F5"/>
    <w:rsid w:val="00A83EEA"/>
    <w:rsid w:val="00AA02C8"/>
    <w:rsid w:val="00AC6A8F"/>
    <w:rsid w:val="00AD021D"/>
    <w:rsid w:val="00AD4EF3"/>
    <w:rsid w:val="00AF23BD"/>
    <w:rsid w:val="00AF43CC"/>
    <w:rsid w:val="00B04982"/>
    <w:rsid w:val="00B05009"/>
    <w:rsid w:val="00B05893"/>
    <w:rsid w:val="00B0702A"/>
    <w:rsid w:val="00B078B5"/>
    <w:rsid w:val="00B12F29"/>
    <w:rsid w:val="00B229F2"/>
    <w:rsid w:val="00B26617"/>
    <w:rsid w:val="00B37976"/>
    <w:rsid w:val="00B5623A"/>
    <w:rsid w:val="00B57F75"/>
    <w:rsid w:val="00B81E33"/>
    <w:rsid w:val="00B8578F"/>
    <w:rsid w:val="00B86289"/>
    <w:rsid w:val="00B93A3B"/>
    <w:rsid w:val="00B95CA7"/>
    <w:rsid w:val="00B96CE4"/>
    <w:rsid w:val="00BA2814"/>
    <w:rsid w:val="00BA526F"/>
    <w:rsid w:val="00BC15FE"/>
    <w:rsid w:val="00BD16AA"/>
    <w:rsid w:val="00BE2FEC"/>
    <w:rsid w:val="00BE3EAB"/>
    <w:rsid w:val="00BF42F7"/>
    <w:rsid w:val="00BF747D"/>
    <w:rsid w:val="00BF7C26"/>
    <w:rsid w:val="00C138F0"/>
    <w:rsid w:val="00C1620E"/>
    <w:rsid w:val="00C26289"/>
    <w:rsid w:val="00C34C11"/>
    <w:rsid w:val="00C44244"/>
    <w:rsid w:val="00C50693"/>
    <w:rsid w:val="00C50856"/>
    <w:rsid w:val="00C56DC7"/>
    <w:rsid w:val="00C61B7C"/>
    <w:rsid w:val="00C653C4"/>
    <w:rsid w:val="00C67E7E"/>
    <w:rsid w:val="00C80C79"/>
    <w:rsid w:val="00CA50E3"/>
    <w:rsid w:val="00D06C43"/>
    <w:rsid w:val="00D1487F"/>
    <w:rsid w:val="00D14BA9"/>
    <w:rsid w:val="00D343D6"/>
    <w:rsid w:val="00D3618D"/>
    <w:rsid w:val="00D36958"/>
    <w:rsid w:val="00D868D9"/>
    <w:rsid w:val="00D905EB"/>
    <w:rsid w:val="00D9245E"/>
    <w:rsid w:val="00D937AE"/>
    <w:rsid w:val="00DB03C2"/>
    <w:rsid w:val="00DB4592"/>
    <w:rsid w:val="00DB6801"/>
    <w:rsid w:val="00DD2040"/>
    <w:rsid w:val="00DE180D"/>
    <w:rsid w:val="00DF2761"/>
    <w:rsid w:val="00E0097D"/>
    <w:rsid w:val="00E05F21"/>
    <w:rsid w:val="00E121E6"/>
    <w:rsid w:val="00E20513"/>
    <w:rsid w:val="00E3607E"/>
    <w:rsid w:val="00E52DF5"/>
    <w:rsid w:val="00E5532F"/>
    <w:rsid w:val="00E8632A"/>
    <w:rsid w:val="00E97433"/>
    <w:rsid w:val="00EA1E59"/>
    <w:rsid w:val="00EA4B59"/>
    <w:rsid w:val="00EB16E2"/>
    <w:rsid w:val="00EB1BF1"/>
    <w:rsid w:val="00EB3192"/>
    <w:rsid w:val="00EB4BE3"/>
    <w:rsid w:val="00EE6679"/>
    <w:rsid w:val="00F257E5"/>
    <w:rsid w:val="00F341C1"/>
    <w:rsid w:val="00F50B8E"/>
    <w:rsid w:val="00F65FC4"/>
    <w:rsid w:val="00F779CF"/>
    <w:rsid w:val="00F9676F"/>
    <w:rsid w:val="00FB0E5D"/>
    <w:rsid w:val="00FB234D"/>
    <w:rsid w:val="00FB2915"/>
    <w:rsid w:val="00FB3D94"/>
    <w:rsid w:val="00FB4BCF"/>
    <w:rsid w:val="00FC0E82"/>
    <w:rsid w:val="00FC2B38"/>
    <w:rsid w:val="00FC703F"/>
    <w:rsid w:val="00FC7B60"/>
    <w:rsid w:val="00FE6557"/>
    <w:rsid w:val="00FF382D"/>
    <w:rsid w:val="00FF3DE3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3C4"/>
    <w:pPr>
      <w:jc w:val="both"/>
    </w:pPr>
    <w:rPr>
      <w:sz w:val="24"/>
    </w:rPr>
  </w:style>
  <w:style w:type="paragraph" w:styleId="3">
    <w:name w:val="heading 3"/>
    <w:basedOn w:val="a"/>
    <w:next w:val="a"/>
    <w:rsid w:val="00DF2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4C644C"/>
    <w:pPr>
      <w:keepNext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1075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">
    <w:name w:val="No Spacing"/>
    <w:link w:val="NoSpacingChar"/>
    <w:rsid w:val="0010758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107585"/>
    <w:rPr>
      <w:rFonts w:ascii="Calibri" w:hAnsi="Calibri"/>
      <w:sz w:val="22"/>
      <w:szCs w:val="22"/>
      <w:lang w:val="ru-RU" w:eastAsia="en-US" w:bidi="ar-SA"/>
    </w:rPr>
  </w:style>
  <w:style w:type="paragraph" w:styleId="a3">
    <w:name w:val="Balloon Text"/>
    <w:basedOn w:val="a"/>
    <w:semiHidden/>
    <w:rsid w:val="00905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128EA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a0"/>
    <w:rsid w:val="00E3607E"/>
  </w:style>
  <w:style w:type="character" w:styleId="a6">
    <w:name w:val="Hyperlink"/>
    <w:basedOn w:val="a0"/>
    <w:rsid w:val="00C44244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830193"/>
    <w:rPr>
      <w:spacing w:val="-2"/>
      <w:sz w:val="26"/>
      <w:szCs w:val="26"/>
      <w:lang w:bidi="ar-SA"/>
    </w:rPr>
  </w:style>
  <w:style w:type="paragraph" w:styleId="a8">
    <w:name w:val="Body Text"/>
    <w:basedOn w:val="a"/>
    <w:link w:val="a7"/>
    <w:rsid w:val="00830193"/>
    <w:pPr>
      <w:widowControl w:val="0"/>
      <w:shd w:val="clear" w:color="auto" w:fill="FFFFFF"/>
      <w:spacing w:after="300" w:line="322" w:lineRule="exact"/>
      <w:jc w:val="center"/>
    </w:pPr>
    <w:rPr>
      <w:spacing w:val="-2"/>
      <w:sz w:val="26"/>
      <w:szCs w:val="26"/>
      <w:lang w:val="ru-RU" w:eastAsia="ru-RU"/>
    </w:rPr>
  </w:style>
  <w:style w:type="character" w:styleId="a9">
    <w:name w:val="Emphasis"/>
    <w:basedOn w:val="a0"/>
    <w:rsid w:val="00BE2FEC"/>
    <w:rPr>
      <w:i/>
      <w:iCs/>
    </w:rPr>
  </w:style>
  <w:style w:type="paragraph" w:customStyle="1" w:styleId="Default">
    <w:name w:val="Default"/>
    <w:rsid w:val="000F26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D5A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601795"/>
    <w:rPr>
      <w:rFonts w:ascii="Symbol" w:hAnsi="Symbol"/>
    </w:rPr>
  </w:style>
  <w:style w:type="paragraph" w:customStyle="1" w:styleId="ConsPlusNonformat">
    <w:name w:val="ConsPlusNonformat"/>
    <w:rsid w:val="006017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97005"/>
    <w:pPr>
      <w:overflowPunct w:val="0"/>
      <w:autoSpaceDE w:val="0"/>
      <w:spacing w:after="120" w:line="480" w:lineRule="auto"/>
      <w:textAlignment w:val="baseline"/>
    </w:pPr>
    <w:rPr>
      <w:lang w:eastAsia="ar-SA"/>
    </w:rPr>
  </w:style>
  <w:style w:type="paragraph" w:customStyle="1" w:styleId="ConsPlusTitle">
    <w:name w:val="ConsPlusTitle"/>
    <w:rsid w:val="008E37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1B413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4136"/>
    <w:rPr>
      <w:sz w:val="24"/>
    </w:rPr>
  </w:style>
  <w:style w:type="character" w:styleId="ab">
    <w:name w:val="Strong"/>
    <w:basedOn w:val="a0"/>
    <w:qFormat/>
    <w:rsid w:val="001B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user</cp:lastModifiedBy>
  <cp:revision>2</cp:revision>
  <cp:lastPrinted>2020-06-17T12:42:00Z</cp:lastPrinted>
  <dcterms:created xsi:type="dcterms:W3CDTF">2020-06-17T12:44:00Z</dcterms:created>
  <dcterms:modified xsi:type="dcterms:W3CDTF">2020-06-17T12:44:00Z</dcterms:modified>
</cp:coreProperties>
</file>