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0" w:rsidRPr="009F60BB" w:rsidRDefault="007E1C40" w:rsidP="007E1C40">
      <w:pPr>
        <w:pStyle w:val="af"/>
        <w:jc w:val="center"/>
      </w:pPr>
      <w:r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инявино_герб" style="position:absolute;left:0;text-align:left;margin-left:209.95pt;margin-top:-4.3pt;width:45.55pt;height:54.7pt;z-index:1;visibility:visible">
            <v:imagedata r:id="rId7" o:title="Синявино_герб" gain="112993f" blacklevel="3932f" grayscale="t"/>
          </v:shape>
        </w:pict>
      </w:r>
    </w:p>
    <w:p w:rsidR="007E1C40" w:rsidRPr="009F60BB" w:rsidRDefault="007E1C40" w:rsidP="007E1C40">
      <w:pPr>
        <w:pStyle w:val="af"/>
        <w:jc w:val="center"/>
      </w:pPr>
    </w:p>
    <w:p w:rsidR="007E1C40" w:rsidRPr="009F60BB" w:rsidRDefault="007E1C40" w:rsidP="007E1C40">
      <w:pPr>
        <w:pStyle w:val="af"/>
        <w:jc w:val="center"/>
      </w:pPr>
    </w:p>
    <w:p w:rsidR="007E1C40" w:rsidRPr="007E1C40" w:rsidRDefault="007E1C40" w:rsidP="007E1C40">
      <w:pPr>
        <w:pStyle w:val="af"/>
        <w:jc w:val="center"/>
        <w:rPr>
          <w:sz w:val="8"/>
        </w:rPr>
      </w:pPr>
    </w:p>
    <w:p w:rsidR="007E1C40" w:rsidRPr="009F60BB" w:rsidRDefault="007E1C40" w:rsidP="007E1C40">
      <w:pPr>
        <w:pStyle w:val="af"/>
        <w:jc w:val="center"/>
        <w:rPr>
          <w:b/>
        </w:rPr>
      </w:pPr>
      <w:r w:rsidRPr="009F60BB">
        <w:rPr>
          <w:b/>
        </w:rPr>
        <w:t>АДМИНИСТРАЦИЯ</w:t>
      </w:r>
    </w:p>
    <w:p w:rsidR="007E1C40" w:rsidRPr="009F60BB" w:rsidRDefault="007E1C40" w:rsidP="007E1C40">
      <w:pPr>
        <w:pStyle w:val="af"/>
        <w:jc w:val="center"/>
        <w:rPr>
          <w:b/>
        </w:rPr>
      </w:pPr>
      <w:r w:rsidRPr="009F60BB">
        <w:rPr>
          <w:b/>
        </w:rPr>
        <w:t>СИНЯВИНСКОГО ГОРОДСКОГО ПОСЕЛЕНИЯ</w:t>
      </w:r>
    </w:p>
    <w:p w:rsidR="007E1C40" w:rsidRPr="009F60BB" w:rsidRDefault="007E1C40" w:rsidP="007E1C40">
      <w:pPr>
        <w:pStyle w:val="af"/>
        <w:jc w:val="center"/>
        <w:rPr>
          <w:b/>
        </w:rPr>
      </w:pPr>
      <w:r w:rsidRPr="009F60BB">
        <w:rPr>
          <w:b/>
        </w:rPr>
        <w:t>КИРОВСКОГО МУНИЦИПАЛЬНОГО РАЙОНА ЛЕНИНГРАДСКОЙ ОБЛАСТИ</w:t>
      </w:r>
    </w:p>
    <w:p w:rsidR="007E1C40" w:rsidRPr="009F60BB" w:rsidRDefault="007E1C40" w:rsidP="007E1C40">
      <w:pPr>
        <w:pStyle w:val="af"/>
        <w:jc w:val="center"/>
      </w:pPr>
    </w:p>
    <w:p w:rsidR="000B6F4A" w:rsidRPr="000B6F4A" w:rsidRDefault="000B6F4A" w:rsidP="000B6F4A">
      <w:pPr>
        <w:widowControl/>
        <w:autoSpaceDE/>
        <w:adjustRightInd/>
        <w:ind w:firstLine="720"/>
        <w:jc w:val="center"/>
        <w:rPr>
          <w:b/>
          <w:kern w:val="2"/>
          <w:sz w:val="36"/>
          <w:szCs w:val="36"/>
        </w:rPr>
      </w:pPr>
    </w:p>
    <w:p w:rsidR="000B6F4A" w:rsidRDefault="000B6F4A" w:rsidP="007E1C40">
      <w:pPr>
        <w:widowControl/>
        <w:autoSpaceDE/>
        <w:adjustRightInd/>
        <w:jc w:val="center"/>
        <w:rPr>
          <w:b/>
          <w:kern w:val="2"/>
          <w:sz w:val="36"/>
          <w:szCs w:val="36"/>
        </w:rPr>
      </w:pPr>
      <w:r w:rsidRPr="000B6F4A">
        <w:rPr>
          <w:b/>
          <w:kern w:val="2"/>
          <w:sz w:val="36"/>
          <w:szCs w:val="36"/>
        </w:rPr>
        <w:t>П О С Т А Н О В Л Е Н И Е</w:t>
      </w:r>
    </w:p>
    <w:p w:rsidR="002F29F8" w:rsidRDefault="002F29F8" w:rsidP="007E1C40">
      <w:pPr>
        <w:widowControl/>
        <w:autoSpaceDE/>
        <w:adjustRightInd/>
        <w:jc w:val="center"/>
        <w:rPr>
          <w:b/>
          <w:kern w:val="2"/>
          <w:sz w:val="36"/>
          <w:szCs w:val="36"/>
        </w:rPr>
      </w:pPr>
    </w:p>
    <w:p w:rsidR="002F29F8" w:rsidRPr="002F29F8" w:rsidRDefault="002F29F8" w:rsidP="002F29F8">
      <w:pPr>
        <w:pStyle w:val="af"/>
        <w:jc w:val="center"/>
      </w:pPr>
      <w:r w:rsidRPr="002F29F8">
        <w:t>от  «22» апреля 2020 года № 136</w:t>
      </w:r>
    </w:p>
    <w:p w:rsidR="002F29F8" w:rsidRPr="000B6F4A" w:rsidRDefault="002F29F8" w:rsidP="007E1C40">
      <w:pPr>
        <w:widowControl/>
        <w:autoSpaceDE/>
        <w:adjustRightInd/>
        <w:jc w:val="center"/>
        <w:rPr>
          <w:b/>
          <w:kern w:val="2"/>
          <w:sz w:val="36"/>
          <w:szCs w:val="36"/>
        </w:rPr>
      </w:pPr>
    </w:p>
    <w:p w:rsidR="000B6F4A" w:rsidRPr="000B6F4A" w:rsidRDefault="000B6F4A" w:rsidP="000B6F4A">
      <w:pPr>
        <w:widowControl/>
        <w:autoSpaceDE/>
        <w:adjustRightInd/>
        <w:jc w:val="both"/>
        <w:rPr>
          <w:sz w:val="24"/>
          <w:szCs w:val="24"/>
        </w:rPr>
      </w:pPr>
    </w:p>
    <w:p w:rsidR="000B6F4A" w:rsidRPr="000B6F4A" w:rsidRDefault="000B6F4A" w:rsidP="000B6F4A">
      <w:pPr>
        <w:widowControl/>
        <w:autoSpaceDE/>
        <w:adjustRightInd/>
        <w:jc w:val="both"/>
        <w:rPr>
          <w:sz w:val="24"/>
          <w:szCs w:val="24"/>
        </w:rPr>
      </w:pPr>
    </w:p>
    <w:p w:rsidR="00EE4931" w:rsidRPr="004571A2" w:rsidRDefault="004571A2" w:rsidP="008F0A71">
      <w:pPr>
        <w:pStyle w:val="ConsPlusNormal"/>
        <w:widowControl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A2">
        <w:rPr>
          <w:rFonts w:ascii="Times New Roman" w:hAnsi="Times New Roman" w:cs="Times New Roman"/>
          <w:sz w:val="24"/>
          <w:szCs w:val="24"/>
        </w:rPr>
        <w:t xml:space="preserve"> </w:t>
      </w:r>
      <w:r w:rsidRPr="004571A2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уведомления руководител</w:t>
      </w:r>
      <w:r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4571A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571A2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41967">
        <w:rPr>
          <w:rFonts w:ascii="Times New Roman" w:hAnsi="Times New Roman" w:cs="Times New Roman"/>
          <w:b/>
          <w:bCs/>
          <w:sz w:val="24"/>
          <w:szCs w:val="24"/>
        </w:rPr>
        <w:t xml:space="preserve"> (предприятия) </w:t>
      </w:r>
      <w:r w:rsidR="007E1C40">
        <w:rPr>
          <w:rFonts w:ascii="Times New Roman" w:hAnsi="Times New Roman" w:cs="Times New Roman"/>
          <w:b/>
          <w:bCs/>
          <w:sz w:val="24"/>
          <w:szCs w:val="24"/>
        </w:rPr>
        <w:t>Синявинского городского поселения</w:t>
      </w:r>
      <w:r w:rsidRPr="0045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9D0"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</w:t>
      </w:r>
      <w:r w:rsidR="008F0A71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представителя нанимателя (работодателя) </w:t>
      </w:r>
      <w:r w:rsidRPr="004571A2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</w:p>
    <w:p w:rsidR="004571A2" w:rsidRDefault="004571A2" w:rsidP="008F0A71">
      <w:pPr>
        <w:pStyle w:val="Default"/>
        <w:ind w:left="-284"/>
      </w:pPr>
    </w:p>
    <w:p w:rsidR="004571A2" w:rsidRDefault="004571A2" w:rsidP="008F0A71">
      <w:pPr>
        <w:pStyle w:val="Default"/>
        <w:ind w:left="-284"/>
      </w:pPr>
    </w:p>
    <w:p w:rsidR="004571A2" w:rsidRPr="004571A2" w:rsidRDefault="004571A2" w:rsidP="008F0A71">
      <w:pPr>
        <w:pStyle w:val="Default"/>
        <w:ind w:left="-284" w:firstLine="709"/>
        <w:jc w:val="both"/>
        <w:rPr>
          <w:sz w:val="28"/>
          <w:szCs w:val="28"/>
        </w:rPr>
      </w:pPr>
      <w:r w:rsidRPr="004571A2">
        <w:t xml:space="preserve"> </w:t>
      </w:r>
      <w:r w:rsidR="008F0A71">
        <w:rPr>
          <w:sz w:val="28"/>
          <w:szCs w:val="28"/>
        </w:rPr>
        <w:t xml:space="preserve">В соответствии с </w:t>
      </w:r>
      <w:r w:rsidRPr="004571A2">
        <w:rPr>
          <w:sz w:val="28"/>
          <w:szCs w:val="28"/>
        </w:rPr>
        <w:t>Федеральным</w:t>
      </w:r>
      <w:r w:rsidR="008F0A71">
        <w:rPr>
          <w:sz w:val="28"/>
          <w:szCs w:val="28"/>
        </w:rPr>
        <w:t xml:space="preserve"> законом</w:t>
      </w:r>
      <w:r w:rsidRPr="004571A2">
        <w:rPr>
          <w:sz w:val="28"/>
          <w:szCs w:val="28"/>
        </w:rPr>
        <w:t xml:space="preserve"> от 25</w:t>
      </w:r>
      <w:r w:rsidR="00F77544">
        <w:rPr>
          <w:sz w:val="28"/>
          <w:szCs w:val="28"/>
        </w:rPr>
        <w:t xml:space="preserve"> декабря </w:t>
      </w:r>
      <w:r w:rsidRPr="004571A2">
        <w:rPr>
          <w:sz w:val="28"/>
          <w:szCs w:val="28"/>
        </w:rPr>
        <w:t>2008</w:t>
      </w:r>
      <w:r w:rsidR="008F0A71">
        <w:rPr>
          <w:sz w:val="28"/>
          <w:szCs w:val="28"/>
        </w:rPr>
        <w:t xml:space="preserve"> года</w:t>
      </w:r>
      <w:r w:rsidRPr="004571A2">
        <w:rPr>
          <w:sz w:val="28"/>
          <w:szCs w:val="28"/>
        </w:rPr>
        <w:t xml:space="preserve"> №273-ФЗ «О противодействии коррупции», </w:t>
      </w:r>
      <w:r w:rsidRPr="004571A2">
        <w:rPr>
          <w:b/>
          <w:sz w:val="28"/>
          <w:szCs w:val="28"/>
        </w:rPr>
        <w:t xml:space="preserve">п о с т а н о в л я </w:t>
      </w:r>
      <w:r w:rsidR="00FC709D">
        <w:rPr>
          <w:b/>
          <w:sz w:val="28"/>
          <w:szCs w:val="28"/>
        </w:rPr>
        <w:t>е т</w:t>
      </w:r>
      <w:r w:rsidRPr="004571A2">
        <w:rPr>
          <w:sz w:val="28"/>
          <w:szCs w:val="28"/>
        </w:rPr>
        <w:t xml:space="preserve">: </w:t>
      </w:r>
    </w:p>
    <w:p w:rsidR="00FB1E42" w:rsidRDefault="00FB1E42" w:rsidP="007E1C4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C40" w:rsidRDefault="004571A2" w:rsidP="007E1C4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1A2">
        <w:rPr>
          <w:rFonts w:ascii="Times New Roman" w:hAnsi="Times New Roman" w:cs="Times New Roman"/>
          <w:sz w:val="28"/>
          <w:szCs w:val="28"/>
        </w:rPr>
        <w:t>1. Утвердить Порядок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1A2">
        <w:rPr>
          <w:rFonts w:ascii="Times New Roman" w:hAnsi="Times New Roman" w:cs="Times New Roman"/>
          <w:bCs/>
          <w:sz w:val="28"/>
          <w:szCs w:val="28"/>
        </w:rPr>
        <w:t>руководителем муниципального учреждения</w:t>
      </w:r>
      <w:r w:rsidR="00141967">
        <w:rPr>
          <w:rFonts w:ascii="Times New Roman" w:hAnsi="Times New Roman" w:cs="Times New Roman"/>
          <w:bCs/>
          <w:sz w:val="28"/>
          <w:szCs w:val="28"/>
        </w:rPr>
        <w:t xml:space="preserve"> (предприятия)</w:t>
      </w:r>
      <w:r w:rsidR="00FD6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C40">
        <w:rPr>
          <w:rFonts w:ascii="Times New Roman" w:hAnsi="Times New Roman" w:cs="Times New Roman"/>
          <w:bCs/>
          <w:sz w:val="28"/>
          <w:szCs w:val="28"/>
        </w:rPr>
        <w:t xml:space="preserve">Синявинского городского </w:t>
      </w:r>
      <w:r w:rsidR="00BF19D0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района Ленинградской области </w:t>
      </w:r>
      <w:r w:rsidR="008F0A71" w:rsidRPr="008F0A71">
        <w:rPr>
          <w:rFonts w:ascii="Times New Roman" w:hAnsi="Times New Roman" w:cs="Times New Roman"/>
          <w:bCs/>
          <w:sz w:val="28"/>
          <w:szCs w:val="28"/>
        </w:rPr>
        <w:t xml:space="preserve">представителя нанимателя (работодателя) </w:t>
      </w:r>
      <w:r w:rsidRPr="004571A2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  <w:r w:rsidR="008F0A71"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 w:rsidR="006C6CB6">
        <w:rPr>
          <w:rFonts w:ascii="Times New Roman" w:hAnsi="Times New Roman" w:cs="Times New Roman"/>
          <w:bCs/>
          <w:sz w:val="28"/>
          <w:szCs w:val="28"/>
        </w:rPr>
        <w:t>п</w:t>
      </w:r>
      <w:r w:rsidR="008F0A71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1E42" w:rsidRDefault="00FB1E42" w:rsidP="007E1C4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E1C40" w:rsidRPr="007E1C40" w:rsidRDefault="007E1C40" w:rsidP="007E1C4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1C40">
        <w:rPr>
          <w:rFonts w:ascii="Times New Roman" w:hAnsi="Times New Roman" w:cs="Times New Roman"/>
          <w:spacing w:val="2"/>
          <w:sz w:val="28"/>
          <w:szCs w:val="28"/>
        </w:rPr>
        <w:t>2. Настоящее постановление вступает в силу со дня его подписания.</w:t>
      </w:r>
    </w:p>
    <w:p w:rsidR="00FB1E42" w:rsidRDefault="00FB1E42" w:rsidP="007E1C4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C40" w:rsidRPr="007E1C40" w:rsidRDefault="007E1C40" w:rsidP="007E1C4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4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E1C40" w:rsidRDefault="007E1C40" w:rsidP="007E1C40">
      <w:pPr>
        <w:pStyle w:val="af"/>
        <w:rPr>
          <w:szCs w:val="28"/>
        </w:rPr>
      </w:pPr>
    </w:p>
    <w:p w:rsidR="007E1C40" w:rsidRPr="007E1C40" w:rsidRDefault="007E1C40" w:rsidP="007E1C40">
      <w:pPr>
        <w:pStyle w:val="af"/>
        <w:rPr>
          <w:szCs w:val="28"/>
        </w:rPr>
      </w:pPr>
    </w:p>
    <w:p w:rsidR="007E1C40" w:rsidRPr="007E1C40" w:rsidRDefault="007E1C40" w:rsidP="007E1C40">
      <w:pPr>
        <w:jc w:val="both"/>
        <w:rPr>
          <w:bCs/>
          <w:sz w:val="28"/>
          <w:szCs w:val="28"/>
        </w:rPr>
      </w:pPr>
      <w:r w:rsidRPr="007E1C40">
        <w:rPr>
          <w:bCs/>
          <w:sz w:val="28"/>
          <w:szCs w:val="28"/>
        </w:rPr>
        <w:t xml:space="preserve">  Глава администрации                                                                      Е.В. Хоменок</w:t>
      </w:r>
    </w:p>
    <w:p w:rsidR="007E1C40" w:rsidRPr="009F60BB" w:rsidRDefault="007E1C40" w:rsidP="007E1C40">
      <w:pPr>
        <w:rPr>
          <w:bCs/>
          <w:sz w:val="44"/>
          <w:szCs w:val="52"/>
        </w:rPr>
      </w:pPr>
    </w:p>
    <w:p w:rsidR="007E1C40" w:rsidRDefault="007E1C40" w:rsidP="007E1C40">
      <w:pPr>
        <w:pStyle w:val="af0"/>
        <w:jc w:val="both"/>
        <w:rPr>
          <w:rFonts w:eastAsiaTheme="minorHAnsi" w:cstheme="minorBidi"/>
          <w:b w:val="0"/>
          <w:sz w:val="18"/>
          <w:szCs w:val="18"/>
          <w:lang w:eastAsia="en-US"/>
        </w:rPr>
      </w:pPr>
    </w:p>
    <w:p w:rsidR="007E1C40" w:rsidRDefault="007E1C40" w:rsidP="007E1C40">
      <w:pPr>
        <w:pStyle w:val="af0"/>
        <w:jc w:val="both"/>
        <w:rPr>
          <w:rFonts w:eastAsiaTheme="minorHAnsi" w:cstheme="minorBidi"/>
          <w:b w:val="0"/>
          <w:sz w:val="18"/>
          <w:szCs w:val="18"/>
          <w:lang w:eastAsia="en-US"/>
        </w:rPr>
      </w:pPr>
    </w:p>
    <w:p w:rsidR="007E1C40" w:rsidRDefault="007E1C40" w:rsidP="007E1C40">
      <w:pPr>
        <w:pStyle w:val="af0"/>
        <w:jc w:val="both"/>
        <w:rPr>
          <w:rFonts w:eastAsiaTheme="minorHAnsi" w:cstheme="minorBidi"/>
          <w:b w:val="0"/>
          <w:sz w:val="18"/>
          <w:szCs w:val="18"/>
          <w:lang w:eastAsia="en-US"/>
        </w:rPr>
      </w:pPr>
    </w:p>
    <w:p w:rsidR="007E1C40" w:rsidRDefault="007E1C40" w:rsidP="007E1C40">
      <w:pPr>
        <w:pStyle w:val="af0"/>
        <w:jc w:val="both"/>
        <w:rPr>
          <w:rFonts w:eastAsiaTheme="minorHAnsi" w:cstheme="minorBidi"/>
          <w:b w:val="0"/>
          <w:sz w:val="18"/>
          <w:szCs w:val="18"/>
          <w:lang w:eastAsia="en-US"/>
        </w:rPr>
      </w:pPr>
    </w:p>
    <w:p w:rsidR="007E1C40" w:rsidRPr="009F60BB" w:rsidRDefault="007E1C40" w:rsidP="007E1C40">
      <w:pPr>
        <w:pStyle w:val="af0"/>
        <w:jc w:val="both"/>
        <w:rPr>
          <w:rFonts w:eastAsiaTheme="minorHAnsi" w:cstheme="minorBidi"/>
          <w:b w:val="0"/>
          <w:sz w:val="18"/>
          <w:szCs w:val="18"/>
          <w:lang w:eastAsia="en-US"/>
        </w:rPr>
      </w:pPr>
    </w:p>
    <w:p w:rsidR="003E085D" w:rsidRDefault="007E1C40" w:rsidP="007E1C40">
      <w:pPr>
        <w:pStyle w:val="af0"/>
        <w:jc w:val="both"/>
      </w:pPr>
      <w:r w:rsidRPr="009F60BB">
        <w:rPr>
          <w:b w:val="0"/>
          <w:bCs w:val="0"/>
          <w:sz w:val="20"/>
          <w:szCs w:val="20"/>
        </w:rPr>
        <w:t xml:space="preserve">Разослано: дело, сектор по общим вопросам администрации Синявинского городского поселения, МКУ КДЦ «Синявино», МУП «СинявиноЖКХ», сайт </w:t>
      </w:r>
      <w:r w:rsidRPr="009F60BB">
        <w:rPr>
          <w:b w:val="0"/>
          <w:sz w:val="20"/>
          <w:szCs w:val="20"/>
        </w:rPr>
        <w:t>http://lo-sinyavino.ru, Кировская городская прокуратура ЛО</w:t>
      </w:r>
    </w:p>
    <w:p w:rsidR="003E085D" w:rsidRDefault="003E085D" w:rsidP="008F0A71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0A71" w:rsidRDefault="008F0A71" w:rsidP="008F0A71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1C40" w:rsidRDefault="007E1C40" w:rsidP="007E1C40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56955" w:rsidRPr="00033A49" w:rsidRDefault="00056955" w:rsidP="007E1C40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3A49">
        <w:rPr>
          <w:rFonts w:ascii="Times New Roman" w:hAnsi="Times New Roman" w:cs="Times New Roman"/>
          <w:sz w:val="24"/>
          <w:szCs w:val="24"/>
        </w:rPr>
        <w:t>УТВЕРЖДЕН</w:t>
      </w:r>
    </w:p>
    <w:p w:rsidR="007E1C40" w:rsidRPr="00A372E3" w:rsidRDefault="007E1C40" w:rsidP="007E1C40">
      <w:pPr>
        <w:ind w:left="5529"/>
        <w:jc w:val="center"/>
        <w:rPr>
          <w:sz w:val="24"/>
          <w:szCs w:val="28"/>
        </w:rPr>
      </w:pPr>
      <w:r w:rsidRPr="00A372E3">
        <w:rPr>
          <w:sz w:val="24"/>
          <w:szCs w:val="28"/>
        </w:rPr>
        <w:t>постановлением администрации</w:t>
      </w:r>
    </w:p>
    <w:p w:rsidR="007E1C40" w:rsidRPr="00A372E3" w:rsidRDefault="007E1C40" w:rsidP="007E1C40">
      <w:pPr>
        <w:ind w:left="5529"/>
        <w:jc w:val="center"/>
        <w:rPr>
          <w:sz w:val="24"/>
          <w:szCs w:val="28"/>
        </w:rPr>
      </w:pPr>
      <w:r w:rsidRPr="00A372E3">
        <w:rPr>
          <w:sz w:val="24"/>
          <w:szCs w:val="28"/>
        </w:rPr>
        <w:t>Синявинского городского поселения</w:t>
      </w:r>
    </w:p>
    <w:p w:rsidR="007E1C40" w:rsidRPr="00A372E3" w:rsidRDefault="007E1C40" w:rsidP="007E1C40">
      <w:pPr>
        <w:ind w:left="5529"/>
        <w:jc w:val="center"/>
        <w:rPr>
          <w:sz w:val="24"/>
          <w:szCs w:val="28"/>
        </w:rPr>
      </w:pPr>
      <w:r w:rsidRPr="00A372E3">
        <w:rPr>
          <w:sz w:val="24"/>
          <w:szCs w:val="28"/>
        </w:rPr>
        <w:t>Кировского муниципального района</w:t>
      </w:r>
    </w:p>
    <w:p w:rsidR="007E1C40" w:rsidRPr="00A372E3" w:rsidRDefault="007E1C40" w:rsidP="007E1C40">
      <w:pPr>
        <w:ind w:left="5529"/>
        <w:jc w:val="center"/>
        <w:rPr>
          <w:sz w:val="24"/>
          <w:szCs w:val="28"/>
        </w:rPr>
      </w:pPr>
      <w:r w:rsidRPr="00A372E3">
        <w:rPr>
          <w:sz w:val="24"/>
          <w:szCs w:val="28"/>
        </w:rPr>
        <w:t>от «</w:t>
      </w:r>
      <w:r w:rsidR="00FB1E42">
        <w:rPr>
          <w:sz w:val="24"/>
          <w:szCs w:val="28"/>
        </w:rPr>
        <w:t>22</w:t>
      </w:r>
      <w:r w:rsidRPr="00A372E3">
        <w:rPr>
          <w:sz w:val="24"/>
          <w:szCs w:val="28"/>
        </w:rPr>
        <w:t xml:space="preserve">» </w:t>
      </w:r>
      <w:r w:rsidR="00FB1E42">
        <w:rPr>
          <w:sz w:val="24"/>
          <w:szCs w:val="28"/>
        </w:rPr>
        <w:t xml:space="preserve">апреля </w:t>
      </w:r>
      <w:r w:rsidRPr="00A372E3">
        <w:rPr>
          <w:sz w:val="24"/>
          <w:szCs w:val="28"/>
        </w:rPr>
        <w:t>2020 года №</w:t>
      </w:r>
      <w:r w:rsidR="00FB1E42">
        <w:rPr>
          <w:sz w:val="24"/>
          <w:szCs w:val="28"/>
        </w:rPr>
        <w:t xml:space="preserve"> 136</w:t>
      </w:r>
    </w:p>
    <w:p w:rsidR="00056955" w:rsidRPr="007E1C40" w:rsidRDefault="00056955" w:rsidP="007E1C40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"/>
          <w:szCs w:val="24"/>
        </w:rPr>
      </w:pPr>
    </w:p>
    <w:p w:rsidR="00056955" w:rsidRPr="00925974" w:rsidRDefault="00056955" w:rsidP="007E1C40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974">
        <w:rPr>
          <w:rFonts w:ascii="Times New Roman" w:hAnsi="Times New Roman" w:cs="Times New Roman"/>
          <w:sz w:val="24"/>
          <w:szCs w:val="24"/>
        </w:rPr>
        <w:t>(</w:t>
      </w:r>
      <w:r w:rsidR="00A91A09">
        <w:rPr>
          <w:rFonts w:ascii="Times New Roman" w:hAnsi="Times New Roman" w:cs="Times New Roman"/>
          <w:sz w:val="24"/>
          <w:szCs w:val="24"/>
        </w:rPr>
        <w:t>п</w:t>
      </w:r>
      <w:r w:rsidRPr="00925974">
        <w:rPr>
          <w:rFonts w:ascii="Times New Roman" w:hAnsi="Times New Roman" w:cs="Times New Roman"/>
          <w:sz w:val="24"/>
          <w:szCs w:val="24"/>
        </w:rPr>
        <w:t>риложение)</w:t>
      </w:r>
    </w:p>
    <w:p w:rsidR="00056955" w:rsidRDefault="00056955" w:rsidP="008F0A71">
      <w:pPr>
        <w:pStyle w:val="ConsPlusNormal"/>
        <w:widowControl/>
        <w:ind w:left="-284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49EF" w:rsidRPr="006D4D0A" w:rsidRDefault="001949EF" w:rsidP="008F0A71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1A2" w:rsidRPr="004571A2" w:rsidRDefault="004571A2" w:rsidP="008F0A71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57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955" w:rsidRDefault="008F0A71" w:rsidP="008F0A71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571A2" w:rsidRPr="004571A2">
        <w:rPr>
          <w:rFonts w:ascii="Times New Roman" w:hAnsi="Times New Roman" w:cs="Times New Roman"/>
          <w:b/>
          <w:sz w:val="28"/>
          <w:szCs w:val="28"/>
        </w:rPr>
        <w:t>ведомления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1A2" w:rsidRPr="004571A2">
        <w:rPr>
          <w:rFonts w:ascii="Times New Roman" w:hAnsi="Times New Roman" w:cs="Times New Roman"/>
          <w:b/>
          <w:bCs/>
          <w:sz w:val="28"/>
          <w:szCs w:val="28"/>
        </w:rPr>
        <w:t>руководи</w:t>
      </w:r>
      <w:r w:rsidR="00141967">
        <w:rPr>
          <w:rFonts w:ascii="Times New Roman" w:hAnsi="Times New Roman" w:cs="Times New Roman"/>
          <w:b/>
          <w:bCs/>
          <w:sz w:val="28"/>
          <w:szCs w:val="28"/>
        </w:rPr>
        <w:t xml:space="preserve">телем муниципального учреждения (предприятия) </w:t>
      </w:r>
      <w:r w:rsidR="007E1C40">
        <w:rPr>
          <w:rFonts w:ascii="Times New Roman" w:hAnsi="Times New Roman" w:cs="Times New Roman"/>
          <w:b/>
          <w:bCs/>
          <w:sz w:val="28"/>
          <w:szCs w:val="28"/>
        </w:rPr>
        <w:t xml:space="preserve">Синявинского городского поселения </w:t>
      </w:r>
      <w:r w:rsidR="00BF19D0"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 Ленинградской области</w:t>
      </w:r>
      <w:r w:rsidRPr="008F0A71">
        <w:t xml:space="preserve"> </w:t>
      </w:r>
      <w:r w:rsidRPr="008F0A71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 нанимателя (работодателя) </w:t>
      </w:r>
      <w:r w:rsidR="004571A2" w:rsidRPr="004571A2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7E6476" w:rsidRDefault="007E6476" w:rsidP="008F0A71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476" w:rsidRPr="004571A2" w:rsidRDefault="007E6476" w:rsidP="008F0A71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76" w:rsidRPr="007E6476" w:rsidRDefault="007E6476" w:rsidP="008F0A71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476">
        <w:rPr>
          <w:rFonts w:ascii="Times New Roman" w:hAnsi="Times New Roman" w:cs="Times New Roman"/>
          <w:sz w:val="28"/>
          <w:szCs w:val="28"/>
        </w:rPr>
        <w:t>1. Настоящий</w:t>
      </w:r>
      <w:r w:rsidR="00F77544">
        <w:rPr>
          <w:rFonts w:ascii="Times New Roman" w:hAnsi="Times New Roman" w:cs="Times New Roman"/>
          <w:sz w:val="28"/>
          <w:szCs w:val="28"/>
        </w:rPr>
        <w:t xml:space="preserve"> </w:t>
      </w:r>
      <w:r w:rsidRPr="007E6476">
        <w:rPr>
          <w:rFonts w:ascii="Times New Roman" w:hAnsi="Times New Roman" w:cs="Times New Roman"/>
          <w:sz w:val="28"/>
          <w:szCs w:val="28"/>
        </w:rPr>
        <w:t xml:space="preserve">порядок устанавливает процедуру уведомления </w:t>
      </w:r>
      <w:r w:rsidRPr="007E6476">
        <w:rPr>
          <w:rFonts w:ascii="Times New Roman" w:hAnsi="Times New Roman" w:cs="Times New Roman"/>
          <w:bCs/>
          <w:sz w:val="28"/>
          <w:szCs w:val="28"/>
        </w:rPr>
        <w:t>руководителем муниципального учреждения</w:t>
      </w:r>
      <w:r w:rsidR="00905294">
        <w:rPr>
          <w:rFonts w:ascii="Times New Roman" w:hAnsi="Times New Roman" w:cs="Times New Roman"/>
          <w:bCs/>
          <w:sz w:val="28"/>
          <w:szCs w:val="28"/>
        </w:rPr>
        <w:t xml:space="preserve"> (предприятия)</w:t>
      </w:r>
      <w:r w:rsidRPr="007E6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C40">
        <w:rPr>
          <w:rFonts w:ascii="Times New Roman" w:hAnsi="Times New Roman" w:cs="Times New Roman"/>
          <w:bCs/>
          <w:sz w:val="28"/>
          <w:szCs w:val="28"/>
        </w:rPr>
        <w:t>Синявинского городского поселения</w:t>
      </w:r>
      <w:r w:rsidR="00BF19D0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</w:t>
      </w:r>
      <w:r w:rsidR="00926470">
        <w:rPr>
          <w:rFonts w:ascii="Times New Roman" w:hAnsi="Times New Roman" w:cs="Times New Roman"/>
          <w:bCs/>
          <w:sz w:val="28"/>
          <w:szCs w:val="28"/>
        </w:rPr>
        <w:t xml:space="preserve"> (далее – руководитель)</w:t>
      </w:r>
      <w:r w:rsidR="007E1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544" w:rsidRPr="00F77544">
        <w:rPr>
          <w:rFonts w:ascii="Times New Roman" w:hAnsi="Times New Roman" w:cs="Times New Roman"/>
          <w:bCs/>
          <w:sz w:val="28"/>
          <w:szCs w:val="28"/>
        </w:rPr>
        <w:t xml:space="preserve">представителя нанимателя (работодателя) </w:t>
      </w:r>
      <w:r w:rsidRPr="007E6476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  <w:r w:rsidRPr="007E6476">
        <w:rPr>
          <w:rFonts w:ascii="Times New Roman" w:hAnsi="Times New Roman" w:cs="Times New Roman"/>
          <w:sz w:val="28"/>
          <w:szCs w:val="28"/>
        </w:rPr>
        <w:t>.</w:t>
      </w:r>
    </w:p>
    <w:p w:rsidR="007E6476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>1.1. В настоящем Порядке использу</w:t>
      </w:r>
      <w:r>
        <w:rPr>
          <w:sz w:val="28"/>
          <w:szCs w:val="28"/>
        </w:rPr>
        <w:t>ю</w:t>
      </w:r>
      <w:r w:rsidRPr="007E6476">
        <w:rPr>
          <w:sz w:val="28"/>
          <w:szCs w:val="28"/>
        </w:rPr>
        <w:t>тся поняти</w:t>
      </w:r>
      <w:r>
        <w:rPr>
          <w:sz w:val="28"/>
          <w:szCs w:val="28"/>
        </w:rPr>
        <w:t>я</w:t>
      </w:r>
      <w:r w:rsidRPr="007E6476">
        <w:rPr>
          <w:sz w:val="28"/>
          <w:szCs w:val="28"/>
        </w:rPr>
        <w:t xml:space="preserve"> «конфликт интересов», «личная заинтересованность», установленные </w:t>
      </w:r>
      <w:hyperlink r:id="rId8" w:history="1">
        <w:r w:rsidRPr="00860950">
          <w:rPr>
            <w:sz w:val="28"/>
            <w:szCs w:val="28"/>
          </w:rPr>
          <w:t>статьей 10</w:t>
        </w:r>
      </w:hyperlink>
      <w:r w:rsidRPr="007E6476">
        <w:rPr>
          <w:sz w:val="28"/>
          <w:szCs w:val="28"/>
        </w:rPr>
        <w:t xml:space="preserve"> Федерального закона от 25.12.2008 </w:t>
      </w:r>
      <w:r w:rsidR="00F77544">
        <w:rPr>
          <w:sz w:val="28"/>
          <w:szCs w:val="28"/>
        </w:rPr>
        <w:t>№</w:t>
      </w:r>
      <w:r w:rsidRPr="007E6476">
        <w:rPr>
          <w:sz w:val="28"/>
          <w:szCs w:val="28"/>
        </w:rPr>
        <w:t>273-Ф</w:t>
      </w:r>
      <w:r w:rsidR="00FD69B6">
        <w:rPr>
          <w:sz w:val="28"/>
          <w:szCs w:val="28"/>
        </w:rPr>
        <w:t>З «О противодействии коррупции»:</w:t>
      </w:r>
    </w:p>
    <w:p w:rsidR="00FD69B6" w:rsidRDefault="00FD69B6" w:rsidP="008F0A71">
      <w:pPr>
        <w:pStyle w:val="Defaul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 руководителя,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обязанностей. </w:t>
      </w:r>
    </w:p>
    <w:p w:rsidR="00FD69B6" w:rsidRPr="007E6476" w:rsidRDefault="00FD69B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руководителя,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руководителя,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E6476" w:rsidRPr="007E6476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lastRenderedPageBreak/>
        <w:t>2. Руководитель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7E6476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>3. Руководитель обязан письменно уведомить представителя нанимателя (работодателя)</w:t>
      </w:r>
      <w:r w:rsidR="00F77544">
        <w:rPr>
          <w:sz w:val="28"/>
          <w:szCs w:val="28"/>
        </w:rPr>
        <w:t>,</w:t>
      </w:r>
      <w:r w:rsidR="00020C80">
        <w:rPr>
          <w:sz w:val="28"/>
          <w:szCs w:val="28"/>
        </w:rPr>
        <w:t xml:space="preserve"> в лице главы администрации </w:t>
      </w:r>
      <w:r w:rsidR="00926470">
        <w:rPr>
          <w:bCs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C972F1">
        <w:rPr>
          <w:bCs/>
          <w:sz w:val="28"/>
          <w:szCs w:val="28"/>
        </w:rPr>
        <w:t xml:space="preserve"> (далее – глава админитсраци)</w:t>
      </w:r>
      <w:r w:rsidR="00F77544">
        <w:rPr>
          <w:sz w:val="28"/>
          <w:szCs w:val="28"/>
        </w:rPr>
        <w:t>,</w:t>
      </w:r>
      <w:r w:rsidR="00020C80">
        <w:rPr>
          <w:sz w:val="28"/>
          <w:szCs w:val="28"/>
        </w:rPr>
        <w:t xml:space="preserve"> </w:t>
      </w:r>
      <w:r w:rsidRPr="007E6476">
        <w:rPr>
          <w:sz w:val="28"/>
          <w:szCs w:val="28"/>
        </w:rPr>
        <w:t xml:space="preserve">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</w:t>
      </w:r>
      <w:r w:rsidR="00F77544">
        <w:rPr>
          <w:sz w:val="28"/>
          <w:szCs w:val="28"/>
        </w:rPr>
        <w:t xml:space="preserve">такой </w:t>
      </w:r>
      <w:r w:rsidRPr="007E6476">
        <w:rPr>
          <w:sz w:val="28"/>
          <w:szCs w:val="28"/>
        </w:rPr>
        <w:t>личной заинтересованности.</w:t>
      </w:r>
    </w:p>
    <w:p w:rsidR="00F77544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>Уведомление составляется руководителем по форме согласно приложению</w:t>
      </w:r>
      <w:r w:rsidR="00860950">
        <w:rPr>
          <w:sz w:val="28"/>
          <w:szCs w:val="28"/>
        </w:rPr>
        <w:t xml:space="preserve"> №1</w:t>
      </w:r>
      <w:r w:rsidRPr="007E6476">
        <w:rPr>
          <w:sz w:val="28"/>
          <w:szCs w:val="28"/>
        </w:rPr>
        <w:t xml:space="preserve"> к настоящему Порядку. </w:t>
      </w:r>
    </w:p>
    <w:p w:rsidR="007E6476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7E6476" w:rsidRPr="007E6476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7E6476" w:rsidRPr="00635157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 xml:space="preserve">4. Уведомление передаётся руководителем </w:t>
      </w:r>
      <w:r w:rsidR="00926470">
        <w:rPr>
          <w:sz w:val="28"/>
          <w:szCs w:val="28"/>
        </w:rPr>
        <w:t xml:space="preserve">начальнику сектора по общим вопросам </w:t>
      </w:r>
      <w:r>
        <w:rPr>
          <w:sz w:val="28"/>
          <w:szCs w:val="28"/>
        </w:rPr>
        <w:t xml:space="preserve"> администрации </w:t>
      </w:r>
      <w:r w:rsidR="00926470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C972F1">
        <w:rPr>
          <w:sz w:val="28"/>
          <w:szCs w:val="28"/>
        </w:rPr>
        <w:t xml:space="preserve"> (далее – начальник сектора по общим вопросам)</w:t>
      </w:r>
      <w:r w:rsidRPr="007E6476">
        <w:rPr>
          <w:sz w:val="28"/>
          <w:szCs w:val="28"/>
        </w:rPr>
        <w:t xml:space="preserve">, </w:t>
      </w:r>
      <w:r w:rsidR="00635157" w:rsidRPr="00635157">
        <w:rPr>
          <w:sz w:val="28"/>
          <w:szCs w:val="28"/>
        </w:rPr>
        <w:t xml:space="preserve">ответственному за проведение работы по предупреждению и противодействию коррупции в администрации </w:t>
      </w:r>
      <w:r w:rsidR="00926470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5E70A8">
        <w:rPr>
          <w:sz w:val="28"/>
          <w:szCs w:val="28"/>
        </w:rPr>
        <w:t>, который осуществляет прием, регистрацию и учет поступивших уведомлений.</w:t>
      </w:r>
    </w:p>
    <w:p w:rsidR="00961448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 xml:space="preserve">Регистрация уведомления </w:t>
      </w:r>
      <w:r w:rsidR="00F77544">
        <w:rPr>
          <w:sz w:val="28"/>
          <w:szCs w:val="28"/>
        </w:rPr>
        <w:t>осуществляется</w:t>
      </w:r>
      <w:r w:rsidRPr="007E6476">
        <w:rPr>
          <w:sz w:val="28"/>
          <w:szCs w:val="28"/>
        </w:rPr>
        <w:t xml:space="preserve"> </w:t>
      </w:r>
      <w:r w:rsidR="00961448" w:rsidRPr="00961448">
        <w:rPr>
          <w:sz w:val="28"/>
          <w:szCs w:val="28"/>
        </w:rPr>
        <w:t xml:space="preserve">в Журнале регистрации уведомлений представителя нанимателя (работодателя) руководителем </w:t>
      </w:r>
      <w:r w:rsidR="00961448" w:rsidRPr="00961448">
        <w:rPr>
          <w:bCs/>
          <w:sz w:val="28"/>
          <w:szCs w:val="28"/>
        </w:rPr>
        <w:t>муниципального учреждения</w:t>
      </w:r>
      <w:r w:rsidR="00905294">
        <w:rPr>
          <w:bCs/>
          <w:sz w:val="28"/>
          <w:szCs w:val="28"/>
        </w:rPr>
        <w:t xml:space="preserve"> (предприятия)</w:t>
      </w:r>
      <w:r w:rsidR="00961448" w:rsidRPr="00961448">
        <w:rPr>
          <w:bCs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 (далее – Журнал) по форме согласно </w:t>
      </w:r>
      <w:r w:rsidR="00961448" w:rsidRPr="00961448">
        <w:rPr>
          <w:spacing w:val="2"/>
          <w:sz w:val="28"/>
          <w:szCs w:val="28"/>
        </w:rPr>
        <w:t>приложению № 2 к настоящему Порядку</w:t>
      </w:r>
      <w:r w:rsidR="00961448">
        <w:rPr>
          <w:spacing w:val="2"/>
          <w:sz w:val="28"/>
          <w:szCs w:val="28"/>
        </w:rPr>
        <w:t xml:space="preserve"> в </w:t>
      </w:r>
      <w:r w:rsidRPr="007E6476">
        <w:rPr>
          <w:sz w:val="28"/>
          <w:szCs w:val="28"/>
        </w:rPr>
        <w:t xml:space="preserve">день </w:t>
      </w:r>
      <w:r w:rsidR="00F77544">
        <w:rPr>
          <w:sz w:val="28"/>
          <w:szCs w:val="28"/>
        </w:rPr>
        <w:t xml:space="preserve">его </w:t>
      </w:r>
      <w:r w:rsidRPr="007E6476">
        <w:rPr>
          <w:sz w:val="28"/>
          <w:szCs w:val="28"/>
        </w:rPr>
        <w:t>поступления</w:t>
      </w:r>
      <w:r w:rsidR="00961448">
        <w:rPr>
          <w:sz w:val="28"/>
          <w:szCs w:val="28"/>
        </w:rPr>
        <w:t>.</w:t>
      </w:r>
    </w:p>
    <w:p w:rsidR="00076681" w:rsidRDefault="00961448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E6476" w:rsidRPr="007E6476">
        <w:rPr>
          <w:sz w:val="28"/>
          <w:szCs w:val="28"/>
        </w:rPr>
        <w:t xml:space="preserve">а уведомлении указывается регистрационный номер, дата регистрации, фамилия, имя, отчество (при наличии) и подпись </w:t>
      </w:r>
      <w:r w:rsidR="00076681">
        <w:rPr>
          <w:sz w:val="28"/>
          <w:szCs w:val="28"/>
        </w:rPr>
        <w:t>ответственного лица</w:t>
      </w:r>
      <w:r w:rsidR="007E6476" w:rsidRPr="007E6476">
        <w:rPr>
          <w:sz w:val="28"/>
          <w:szCs w:val="28"/>
        </w:rPr>
        <w:t xml:space="preserve">, зарегистрировавшего </w:t>
      </w:r>
      <w:r w:rsidR="00E648E2">
        <w:rPr>
          <w:sz w:val="28"/>
          <w:szCs w:val="28"/>
        </w:rPr>
        <w:t xml:space="preserve">такое </w:t>
      </w:r>
      <w:r w:rsidR="007E6476" w:rsidRPr="007E6476">
        <w:rPr>
          <w:sz w:val="28"/>
          <w:szCs w:val="28"/>
        </w:rPr>
        <w:t>уведомление.</w:t>
      </w:r>
      <w:r w:rsidR="00076681">
        <w:rPr>
          <w:sz w:val="28"/>
          <w:szCs w:val="28"/>
        </w:rPr>
        <w:t xml:space="preserve"> </w:t>
      </w:r>
      <w:r w:rsidR="007E6476" w:rsidRPr="007E6476">
        <w:rPr>
          <w:sz w:val="28"/>
          <w:szCs w:val="28"/>
        </w:rPr>
        <w:t>Копия зарегистрированного уведомления передается руководителю</w:t>
      </w:r>
      <w:r w:rsidR="00BF19D0">
        <w:rPr>
          <w:sz w:val="28"/>
          <w:szCs w:val="28"/>
        </w:rPr>
        <w:t xml:space="preserve"> учреждения</w:t>
      </w:r>
      <w:r w:rsidR="00615FF7">
        <w:rPr>
          <w:sz w:val="28"/>
          <w:szCs w:val="28"/>
        </w:rPr>
        <w:t xml:space="preserve"> (предприятия)</w:t>
      </w:r>
      <w:r w:rsidR="007E6476" w:rsidRPr="007E6476">
        <w:rPr>
          <w:sz w:val="28"/>
          <w:szCs w:val="28"/>
        </w:rPr>
        <w:t xml:space="preserve">, при этом на передаваемой руководителю </w:t>
      </w:r>
      <w:r w:rsidR="00BF19D0">
        <w:rPr>
          <w:sz w:val="28"/>
          <w:szCs w:val="28"/>
        </w:rPr>
        <w:t>учреждения</w:t>
      </w:r>
      <w:r w:rsidR="00615FF7">
        <w:rPr>
          <w:sz w:val="28"/>
          <w:szCs w:val="28"/>
        </w:rPr>
        <w:t xml:space="preserve"> (предприятия) </w:t>
      </w:r>
      <w:r w:rsidR="00BF19D0">
        <w:rPr>
          <w:sz w:val="28"/>
          <w:szCs w:val="28"/>
        </w:rPr>
        <w:t xml:space="preserve"> </w:t>
      </w:r>
      <w:r w:rsidR="007E6476" w:rsidRPr="007E6476">
        <w:rPr>
          <w:sz w:val="28"/>
          <w:szCs w:val="28"/>
        </w:rPr>
        <w:t xml:space="preserve">копии уведомления указывается его регистрационный номер, дата регистрации, фамилия, инициалы и подпись </w:t>
      </w:r>
      <w:r w:rsidR="00076681">
        <w:rPr>
          <w:sz w:val="28"/>
          <w:szCs w:val="28"/>
        </w:rPr>
        <w:t>ответственного лица</w:t>
      </w:r>
      <w:r w:rsidR="007E6476" w:rsidRPr="007E6476">
        <w:rPr>
          <w:sz w:val="28"/>
          <w:szCs w:val="28"/>
        </w:rPr>
        <w:t>, зарегистрировавшего</w:t>
      </w:r>
      <w:r w:rsidR="00E648E2">
        <w:rPr>
          <w:sz w:val="28"/>
          <w:szCs w:val="28"/>
        </w:rPr>
        <w:t xml:space="preserve"> такое</w:t>
      </w:r>
      <w:r w:rsidR="007E6476" w:rsidRPr="007E6476">
        <w:rPr>
          <w:sz w:val="28"/>
          <w:szCs w:val="28"/>
        </w:rPr>
        <w:t xml:space="preserve"> уведомление.</w:t>
      </w:r>
    </w:p>
    <w:p w:rsidR="00BF19D0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lastRenderedPageBreak/>
        <w:t xml:space="preserve">Отказ в регистрации уведомления, а также не предоставление руководителю </w:t>
      </w:r>
      <w:r w:rsidR="00BF19D0">
        <w:rPr>
          <w:sz w:val="28"/>
          <w:szCs w:val="28"/>
        </w:rPr>
        <w:t xml:space="preserve">учреждения </w:t>
      </w:r>
      <w:r w:rsidRPr="007E6476">
        <w:rPr>
          <w:sz w:val="28"/>
          <w:szCs w:val="28"/>
        </w:rPr>
        <w:t>копии зарегистрированного уведомления не допускаются.</w:t>
      </w:r>
    </w:p>
    <w:p w:rsidR="00076681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</w:t>
      </w:r>
      <w:r w:rsidR="00076681">
        <w:rPr>
          <w:sz w:val="28"/>
          <w:szCs w:val="28"/>
        </w:rPr>
        <w:t>ответственного лица</w:t>
      </w:r>
      <w:r w:rsidRPr="007E6476">
        <w:rPr>
          <w:sz w:val="28"/>
          <w:szCs w:val="28"/>
        </w:rPr>
        <w:t>, зарегистрировавшего уведомление, приобщается к личному делу руководителя</w:t>
      </w:r>
      <w:r w:rsidR="00BF19D0">
        <w:rPr>
          <w:sz w:val="28"/>
          <w:szCs w:val="28"/>
        </w:rPr>
        <w:t xml:space="preserve"> учреждения</w:t>
      </w:r>
      <w:r w:rsidR="00905294">
        <w:rPr>
          <w:sz w:val="28"/>
          <w:szCs w:val="28"/>
        </w:rPr>
        <w:t xml:space="preserve"> (предприятия)</w:t>
      </w:r>
      <w:r w:rsidRPr="007E6476">
        <w:rPr>
          <w:sz w:val="28"/>
          <w:szCs w:val="28"/>
        </w:rPr>
        <w:t xml:space="preserve">. </w:t>
      </w:r>
    </w:p>
    <w:p w:rsidR="005E70A8" w:rsidRDefault="005E70A8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не позднее рабочего дня, следующего за днем регистрации, направляется </w:t>
      </w:r>
      <w:r w:rsidR="00C972F1">
        <w:rPr>
          <w:sz w:val="28"/>
          <w:szCs w:val="28"/>
        </w:rPr>
        <w:t>начальником сектора по общим вопросам</w:t>
      </w:r>
      <w:r>
        <w:rPr>
          <w:sz w:val="28"/>
          <w:szCs w:val="28"/>
        </w:rPr>
        <w:t xml:space="preserve"> главе администрации для принятия соответствующего решения.</w:t>
      </w:r>
    </w:p>
    <w:p w:rsidR="00961448" w:rsidRDefault="00BF19D0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6476" w:rsidRPr="007E6476">
        <w:rPr>
          <w:sz w:val="28"/>
          <w:szCs w:val="28"/>
        </w:rPr>
        <w:t>.</w:t>
      </w:r>
      <w:r w:rsidR="00961448">
        <w:rPr>
          <w:sz w:val="28"/>
          <w:szCs w:val="28"/>
        </w:rPr>
        <w:t xml:space="preserve"> </w:t>
      </w:r>
      <w:r w:rsidR="00C972F1">
        <w:rPr>
          <w:sz w:val="28"/>
          <w:szCs w:val="28"/>
        </w:rPr>
        <w:t xml:space="preserve"> </w:t>
      </w:r>
      <w:r w:rsidR="00961448">
        <w:rPr>
          <w:sz w:val="28"/>
          <w:szCs w:val="28"/>
        </w:rPr>
        <w:t>Представитель нанимателя (работодатель)</w:t>
      </w:r>
      <w:r w:rsidR="007E6476" w:rsidRPr="007E6476">
        <w:rPr>
          <w:sz w:val="28"/>
          <w:szCs w:val="28"/>
        </w:rPr>
        <w:t xml:space="preserve"> </w:t>
      </w:r>
      <w:r w:rsidR="00020C80">
        <w:rPr>
          <w:sz w:val="28"/>
          <w:szCs w:val="28"/>
        </w:rPr>
        <w:t xml:space="preserve">в лице главы администрации </w:t>
      </w:r>
      <w:r w:rsidR="00905294">
        <w:rPr>
          <w:sz w:val="28"/>
          <w:szCs w:val="28"/>
        </w:rPr>
        <w:t xml:space="preserve">в день, следующий за днем получения уведомления, направленного </w:t>
      </w:r>
      <w:r w:rsidR="00C972F1">
        <w:rPr>
          <w:sz w:val="28"/>
          <w:szCs w:val="28"/>
        </w:rPr>
        <w:t>начальником сектора по общим вопросам</w:t>
      </w:r>
      <w:r w:rsidR="00905294">
        <w:rPr>
          <w:sz w:val="28"/>
          <w:szCs w:val="28"/>
        </w:rPr>
        <w:t xml:space="preserve"> в соответствии с п.5 настоящего порядка</w:t>
      </w:r>
      <w:r w:rsidR="007E6476" w:rsidRPr="007E6476">
        <w:rPr>
          <w:sz w:val="28"/>
          <w:szCs w:val="28"/>
        </w:rPr>
        <w:t>, проводит собеседование с руководителем</w:t>
      </w:r>
      <w:r>
        <w:rPr>
          <w:sz w:val="28"/>
          <w:szCs w:val="28"/>
        </w:rPr>
        <w:t xml:space="preserve"> учреждения</w:t>
      </w:r>
      <w:r w:rsidR="00905294">
        <w:rPr>
          <w:sz w:val="28"/>
          <w:szCs w:val="28"/>
        </w:rPr>
        <w:t xml:space="preserve"> (предприятия)</w:t>
      </w:r>
      <w:r w:rsidR="007E6476" w:rsidRPr="007E6476">
        <w:rPr>
          <w:sz w:val="28"/>
          <w:szCs w:val="28"/>
        </w:rPr>
        <w:t xml:space="preserve">, </w:t>
      </w:r>
      <w:r w:rsidR="00E648E2">
        <w:rPr>
          <w:sz w:val="28"/>
          <w:szCs w:val="28"/>
        </w:rPr>
        <w:t xml:space="preserve">направившим </w:t>
      </w:r>
      <w:r w:rsidR="007E6476" w:rsidRPr="007E6476">
        <w:rPr>
          <w:sz w:val="28"/>
          <w:szCs w:val="28"/>
        </w:rPr>
        <w:t xml:space="preserve">уведомление, получает от него письменные пояснения (при необходимости) и </w:t>
      </w:r>
      <w:r w:rsidR="00E648E2">
        <w:rPr>
          <w:sz w:val="28"/>
          <w:szCs w:val="28"/>
        </w:rPr>
        <w:t xml:space="preserve">по результатам рассмотрения уведомления </w:t>
      </w:r>
      <w:r w:rsidR="007E6476" w:rsidRPr="007E6476">
        <w:rPr>
          <w:sz w:val="28"/>
          <w:szCs w:val="28"/>
        </w:rPr>
        <w:t>принимает одно из следующих решений:</w:t>
      </w:r>
    </w:p>
    <w:p w:rsidR="00961448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 xml:space="preserve">а) признать, что при исполнении должностных обязанностей руководителем, </w:t>
      </w:r>
      <w:r w:rsidR="00E648E2">
        <w:rPr>
          <w:sz w:val="28"/>
          <w:szCs w:val="28"/>
        </w:rPr>
        <w:t>направившим</w:t>
      </w:r>
      <w:r w:rsidRPr="007E6476">
        <w:rPr>
          <w:sz w:val="28"/>
          <w:szCs w:val="28"/>
        </w:rPr>
        <w:t xml:space="preserve"> уведомление, конфликт интересов отсутствует;</w:t>
      </w:r>
    </w:p>
    <w:p w:rsidR="00E648E2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 xml:space="preserve">б) признать, что при исполнении должностных обязанностей руководителем, </w:t>
      </w:r>
      <w:r w:rsidR="00E648E2">
        <w:rPr>
          <w:sz w:val="28"/>
          <w:szCs w:val="28"/>
        </w:rPr>
        <w:t>направившим</w:t>
      </w:r>
      <w:r w:rsidRPr="007E6476">
        <w:rPr>
          <w:sz w:val="28"/>
          <w:szCs w:val="28"/>
        </w:rPr>
        <w:t xml:space="preserve"> уведомление, личная заинтересованность приводит или может</w:t>
      </w:r>
      <w:r w:rsidR="00C95D8B">
        <w:rPr>
          <w:sz w:val="28"/>
          <w:szCs w:val="28"/>
        </w:rPr>
        <w:t xml:space="preserve"> привести к конфликту интересов;</w:t>
      </w:r>
    </w:p>
    <w:p w:rsidR="007E6476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>Решение оформляется в письменном виде и в течение трех рабочих дней со дня приня</w:t>
      </w:r>
      <w:r w:rsidR="00C95D8B">
        <w:rPr>
          <w:sz w:val="28"/>
          <w:szCs w:val="28"/>
        </w:rPr>
        <w:t>тия доводится до руководителя, направившего</w:t>
      </w:r>
      <w:r w:rsidRPr="007E6476">
        <w:rPr>
          <w:sz w:val="28"/>
          <w:szCs w:val="28"/>
        </w:rPr>
        <w:t xml:space="preserve"> уведомление, под </w:t>
      </w:r>
      <w:r w:rsidR="00FF1EFF">
        <w:rPr>
          <w:sz w:val="28"/>
          <w:szCs w:val="28"/>
        </w:rPr>
        <w:t>под</w:t>
      </w:r>
      <w:r w:rsidRPr="007E6476">
        <w:rPr>
          <w:sz w:val="28"/>
          <w:szCs w:val="28"/>
        </w:rPr>
        <w:t>пись.</w:t>
      </w:r>
    </w:p>
    <w:p w:rsidR="00C95D8B" w:rsidRPr="007E6476" w:rsidRDefault="00C95D8B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если в уведомлении, указанном в пункте 3 настоящего Порядка содержатся достаточные основания, позволяющие сделать вывод о том, что при исполнении должностных обязанностей </w:t>
      </w:r>
      <w:r w:rsidRPr="00C95D8B">
        <w:rPr>
          <w:sz w:val="28"/>
          <w:szCs w:val="28"/>
        </w:rPr>
        <w:t>руководителем, направившим уведомление</w:t>
      </w:r>
      <w:r>
        <w:rPr>
          <w:sz w:val="28"/>
          <w:szCs w:val="28"/>
        </w:rPr>
        <w:t xml:space="preserve">, конфликт интересов отсутствует, </w:t>
      </w:r>
      <w:r w:rsidR="00FF1EFF">
        <w:rPr>
          <w:sz w:val="28"/>
          <w:szCs w:val="28"/>
        </w:rPr>
        <w:t>глава</w:t>
      </w:r>
      <w:r w:rsidR="0090529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принимается решение, предусмотренное подпунктом «а» </w:t>
      </w:r>
      <w:r w:rsidR="001A2AB7" w:rsidRPr="001A2AB7">
        <w:rPr>
          <w:sz w:val="28"/>
          <w:szCs w:val="28"/>
        </w:rPr>
        <w:t xml:space="preserve">пункта </w:t>
      </w:r>
      <w:r w:rsidR="001A2AB7">
        <w:rPr>
          <w:sz w:val="28"/>
          <w:szCs w:val="28"/>
        </w:rPr>
        <w:t>6</w:t>
      </w:r>
      <w:r w:rsidR="001A2AB7" w:rsidRPr="001A2AB7">
        <w:rPr>
          <w:sz w:val="28"/>
          <w:szCs w:val="28"/>
        </w:rPr>
        <w:t xml:space="preserve"> настоящего Порядка</w:t>
      </w:r>
      <w:r w:rsidR="001A2AB7">
        <w:rPr>
          <w:sz w:val="28"/>
          <w:szCs w:val="28"/>
        </w:rPr>
        <w:t>.</w:t>
      </w:r>
    </w:p>
    <w:p w:rsidR="001A2AB7" w:rsidRDefault="001A2AB7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6476" w:rsidRPr="007E6476">
        <w:rPr>
          <w:sz w:val="28"/>
          <w:szCs w:val="28"/>
        </w:rPr>
        <w:t xml:space="preserve">. В случае принятия решения, предусмотренного подпунктом «б» пункта </w:t>
      </w:r>
      <w:r>
        <w:rPr>
          <w:sz w:val="28"/>
          <w:szCs w:val="28"/>
        </w:rPr>
        <w:t>6</w:t>
      </w:r>
      <w:r w:rsidR="007E6476" w:rsidRPr="007E6476">
        <w:rPr>
          <w:sz w:val="28"/>
          <w:szCs w:val="28"/>
        </w:rPr>
        <w:t xml:space="preserve"> настоящего Порядка, </w:t>
      </w:r>
      <w:r w:rsidR="00FF1EFF">
        <w:rPr>
          <w:sz w:val="28"/>
          <w:szCs w:val="28"/>
        </w:rPr>
        <w:t>глава</w:t>
      </w:r>
      <w:r w:rsidR="00020C80">
        <w:rPr>
          <w:sz w:val="28"/>
          <w:szCs w:val="28"/>
        </w:rPr>
        <w:t xml:space="preserve"> администрации </w:t>
      </w:r>
      <w:r w:rsidR="007E6476" w:rsidRPr="007E6476">
        <w:rPr>
          <w:sz w:val="28"/>
          <w:szCs w:val="28"/>
        </w:rPr>
        <w:t>обеспечивает принятие мер по предотвращению или урегулированию конфликта интересов либо рекомендует руководителю</w:t>
      </w:r>
      <w:r w:rsidR="00BF19D0">
        <w:rPr>
          <w:sz w:val="28"/>
          <w:szCs w:val="28"/>
        </w:rPr>
        <w:t xml:space="preserve"> учреждения</w:t>
      </w:r>
      <w:r w:rsidR="007E6476" w:rsidRPr="007E64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направившему </w:t>
      </w:r>
      <w:r w:rsidR="007E6476" w:rsidRPr="007E6476">
        <w:rPr>
          <w:sz w:val="28"/>
          <w:szCs w:val="28"/>
        </w:rPr>
        <w:t xml:space="preserve">уведомление, принять такие меры. </w:t>
      </w:r>
    </w:p>
    <w:p w:rsidR="00BF19D0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>В этом случае устанавливается</w:t>
      </w:r>
      <w:r w:rsidR="001A2AB7">
        <w:rPr>
          <w:sz w:val="28"/>
          <w:szCs w:val="28"/>
        </w:rPr>
        <w:t xml:space="preserve"> предельный </w:t>
      </w:r>
      <w:r w:rsidRPr="007E6476">
        <w:rPr>
          <w:sz w:val="28"/>
          <w:szCs w:val="28"/>
        </w:rPr>
        <w:t xml:space="preserve">срок, </w:t>
      </w:r>
      <w:r w:rsidR="001A2AB7">
        <w:rPr>
          <w:sz w:val="28"/>
          <w:szCs w:val="28"/>
        </w:rPr>
        <w:t>в течение которого</w:t>
      </w:r>
      <w:r w:rsidRPr="007E6476">
        <w:rPr>
          <w:sz w:val="28"/>
          <w:szCs w:val="28"/>
        </w:rPr>
        <w:t xml:space="preserve"> руководитель</w:t>
      </w:r>
      <w:r w:rsidR="00BF19D0">
        <w:rPr>
          <w:sz w:val="28"/>
          <w:szCs w:val="28"/>
        </w:rPr>
        <w:t xml:space="preserve"> учреждения</w:t>
      </w:r>
      <w:r w:rsidR="00905294">
        <w:rPr>
          <w:sz w:val="28"/>
          <w:szCs w:val="28"/>
        </w:rPr>
        <w:t xml:space="preserve"> (предприятия)</w:t>
      </w:r>
      <w:r w:rsidRPr="007E6476">
        <w:rPr>
          <w:sz w:val="28"/>
          <w:szCs w:val="28"/>
        </w:rPr>
        <w:t xml:space="preserve">, </w:t>
      </w:r>
      <w:r w:rsidR="001A2AB7">
        <w:rPr>
          <w:sz w:val="28"/>
          <w:szCs w:val="28"/>
        </w:rPr>
        <w:t>направивши</w:t>
      </w:r>
      <w:r w:rsidRPr="007E6476">
        <w:rPr>
          <w:sz w:val="28"/>
          <w:szCs w:val="28"/>
        </w:rPr>
        <w:t xml:space="preserve">й уведомление, должен принять конкретные меры по предотвращению или урегулированию конфликта интересов, информация о котором доводится до руководителя </w:t>
      </w:r>
      <w:r w:rsidR="00BF19D0">
        <w:rPr>
          <w:sz w:val="28"/>
          <w:szCs w:val="28"/>
        </w:rPr>
        <w:t>учреждения</w:t>
      </w:r>
      <w:r w:rsidR="00905294">
        <w:rPr>
          <w:sz w:val="28"/>
          <w:szCs w:val="28"/>
        </w:rPr>
        <w:t xml:space="preserve"> (предприятия)</w:t>
      </w:r>
      <w:r w:rsidR="00BF19D0">
        <w:rPr>
          <w:sz w:val="28"/>
          <w:szCs w:val="28"/>
        </w:rPr>
        <w:t xml:space="preserve"> </w:t>
      </w:r>
      <w:r w:rsidRPr="007E6476">
        <w:rPr>
          <w:sz w:val="28"/>
          <w:szCs w:val="28"/>
        </w:rPr>
        <w:t xml:space="preserve">под </w:t>
      </w:r>
      <w:r w:rsidR="00FF1EFF">
        <w:rPr>
          <w:sz w:val="28"/>
          <w:szCs w:val="28"/>
        </w:rPr>
        <w:t>под</w:t>
      </w:r>
      <w:r w:rsidRPr="007E6476">
        <w:rPr>
          <w:sz w:val="28"/>
          <w:szCs w:val="28"/>
        </w:rPr>
        <w:t>пись.</w:t>
      </w:r>
    </w:p>
    <w:p w:rsidR="007E6476" w:rsidRPr="007E6476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положения руководителя</w:t>
      </w:r>
      <w:r w:rsidR="00BF19D0">
        <w:rPr>
          <w:sz w:val="28"/>
          <w:szCs w:val="28"/>
        </w:rPr>
        <w:t xml:space="preserve"> учреждения</w:t>
      </w:r>
      <w:r w:rsidR="00905294">
        <w:rPr>
          <w:sz w:val="28"/>
          <w:szCs w:val="28"/>
        </w:rPr>
        <w:t xml:space="preserve"> (предприятия)</w:t>
      </w:r>
      <w:r w:rsidRPr="007E6476">
        <w:rPr>
          <w:sz w:val="28"/>
          <w:szCs w:val="28"/>
        </w:rPr>
        <w:t xml:space="preserve">, являющегося стороной конфликта интересов, вплоть до его отстранения от исполнения должностных обязанностей в установленном </w:t>
      </w:r>
      <w:r w:rsidRPr="007E6476">
        <w:rPr>
          <w:sz w:val="28"/>
          <w:szCs w:val="28"/>
        </w:rPr>
        <w:lastRenderedPageBreak/>
        <w:t>порядке и (или) в отказе его от выгоды, явившейся причиной возникновения конфликта интересов.</w:t>
      </w:r>
    </w:p>
    <w:p w:rsidR="007E6476" w:rsidRPr="007E6476" w:rsidRDefault="001A2AB7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6476" w:rsidRPr="007E6476">
        <w:rPr>
          <w:sz w:val="28"/>
          <w:szCs w:val="28"/>
        </w:rPr>
        <w:t>. В случае непринятия руководителем</w:t>
      </w:r>
      <w:r w:rsidR="00BF19D0">
        <w:rPr>
          <w:sz w:val="28"/>
          <w:szCs w:val="28"/>
        </w:rPr>
        <w:t xml:space="preserve"> учреждения</w:t>
      </w:r>
      <w:r w:rsidR="00905294">
        <w:rPr>
          <w:sz w:val="28"/>
          <w:szCs w:val="28"/>
        </w:rPr>
        <w:t xml:space="preserve"> (предприятия)</w:t>
      </w:r>
      <w:r w:rsidR="007E6476" w:rsidRPr="007E6476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направившим</w:t>
      </w:r>
      <w:r w:rsidR="007E6476" w:rsidRPr="007E6476">
        <w:rPr>
          <w:sz w:val="28"/>
          <w:szCs w:val="28"/>
        </w:rPr>
        <w:t xml:space="preserve"> уведомление, мер по предотвращению или урегулированию конфликта интересов, </w:t>
      </w:r>
      <w:r w:rsidR="00FF1EFF">
        <w:rPr>
          <w:sz w:val="28"/>
          <w:szCs w:val="28"/>
        </w:rPr>
        <w:t>глава</w:t>
      </w:r>
      <w:r w:rsidR="00020C80">
        <w:rPr>
          <w:sz w:val="28"/>
          <w:szCs w:val="28"/>
        </w:rPr>
        <w:t xml:space="preserve"> администрации </w:t>
      </w:r>
      <w:r w:rsidR="007E6476" w:rsidRPr="007E6476">
        <w:rPr>
          <w:sz w:val="28"/>
          <w:szCs w:val="28"/>
        </w:rPr>
        <w:t>обеспечивает применение к руководителю</w:t>
      </w:r>
      <w:r w:rsidR="00BF19D0">
        <w:rPr>
          <w:sz w:val="28"/>
          <w:szCs w:val="28"/>
        </w:rPr>
        <w:t xml:space="preserve"> учреждения</w:t>
      </w:r>
      <w:r w:rsidR="00905294">
        <w:rPr>
          <w:sz w:val="28"/>
          <w:szCs w:val="28"/>
        </w:rPr>
        <w:t xml:space="preserve"> (предприятия)</w:t>
      </w:r>
      <w:r w:rsidR="007E6476" w:rsidRPr="007E6476">
        <w:rPr>
          <w:sz w:val="28"/>
          <w:szCs w:val="28"/>
        </w:rPr>
        <w:t>, допустивше</w:t>
      </w:r>
      <w:r>
        <w:rPr>
          <w:sz w:val="28"/>
          <w:szCs w:val="28"/>
        </w:rPr>
        <w:t>го</w:t>
      </w:r>
      <w:r w:rsidR="007E6476" w:rsidRPr="007E6476">
        <w:rPr>
          <w:sz w:val="28"/>
          <w:szCs w:val="28"/>
        </w:rPr>
        <w:t xml:space="preserve"> правонарушение, мер ответственности, предусмотренных </w:t>
      </w:r>
      <w:r>
        <w:rPr>
          <w:sz w:val="28"/>
          <w:szCs w:val="28"/>
        </w:rPr>
        <w:t xml:space="preserve">действующим </w:t>
      </w:r>
      <w:r w:rsidR="007E6476" w:rsidRPr="007E6476">
        <w:rPr>
          <w:sz w:val="28"/>
          <w:szCs w:val="28"/>
        </w:rPr>
        <w:t>законодательством Российской Федерации.</w:t>
      </w:r>
    </w:p>
    <w:p w:rsidR="00961448" w:rsidRDefault="001A2AB7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E6476" w:rsidRPr="007E6476">
        <w:rPr>
          <w:sz w:val="28"/>
          <w:szCs w:val="28"/>
        </w:rPr>
        <w:t xml:space="preserve">. Порядок уведомления, предусмотренный п.п. 3, 4 настоящего Порядка, распространяется также на уведомление руководителем муниципального </w:t>
      </w:r>
      <w:r w:rsidR="00961448">
        <w:rPr>
          <w:sz w:val="28"/>
          <w:szCs w:val="28"/>
        </w:rPr>
        <w:t>учреждения</w:t>
      </w:r>
      <w:r w:rsidR="00905294">
        <w:rPr>
          <w:sz w:val="28"/>
          <w:szCs w:val="28"/>
        </w:rPr>
        <w:t xml:space="preserve"> (предприятия)</w:t>
      </w:r>
      <w:r>
        <w:rPr>
          <w:sz w:val="28"/>
          <w:szCs w:val="28"/>
        </w:rPr>
        <w:t xml:space="preserve"> </w:t>
      </w:r>
      <w:r w:rsidRPr="001A2AB7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1A2AB7">
        <w:rPr>
          <w:sz w:val="28"/>
          <w:szCs w:val="28"/>
        </w:rPr>
        <w:t xml:space="preserve"> нанимателя (работодател</w:t>
      </w:r>
      <w:r>
        <w:rPr>
          <w:sz w:val="28"/>
          <w:szCs w:val="28"/>
        </w:rPr>
        <w:t>я</w:t>
      </w:r>
      <w:r w:rsidRPr="001A2AB7">
        <w:rPr>
          <w:sz w:val="28"/>
          <w:szCs w:val="28"/>
        </w:rPr>
        <w:t>)</w:t>
      </w:r>
      <w:r w:rsidR="007E6476" w:rsidRPr="007E6476">
        <w:rPr>
          <w:sz w:val="28"/>
          <w:szCs w:val="28"/>
        </w:rPr>
        <w:t xml:space="preserve"> о следующих фактах:</w:t>
      </w:r>
    </w:p>
    <w:p w:rsidR="00961448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961448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7E6476" w:rsidRPr="007E6476" w:rsidRDefault="007E6476" w:rsidP="008F0A71">
      <w:pPr>
        <w:widowControl/>
        <w:autoSpaceDE/>
        <w:autoSpaceDN/>
        <w:adjustRightInd/>
        <w:ind w:left="-284" w:firstLine="709"/>
        <w:jc w:val="both"/>
        <w:rPr>
          <w:sz w:val="28"/>
          <w:szCs w:val="28"/>
        </w:rPr>
      </w:pPr>
      <w:r w:rsidRPr="007E6476">
        <w:rPr>
          <w:sz w:val="28"/>
          <w:szCs w:val="28"/>
        </w:rPr>
        <w:t>- об известных ему совершаемых или предполагаемых сделках, в совершении которых он может быть признан заинтересованным.</w:t>
      </w:r>
    </w:p>
    <w:p w:rsidR="007E6476" w:rsidRDefault="007E6476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  <w:r w:rsidRPr="007E6476">
        <w:rPr>
          <w:sz w:val="24"/>
          <w:szCs w:val="24"/>
        </w:rPr>
        <w:br/>
      </w:r>
      <w:r w:rsidRPr="007E6476">
        <w:rPr>
          <w:sz w:val="24"/>
          <w:szCs w:val="24"/>
        </w:rPr>
        <w:br/>
      </w:r>
    </w:p>
    <w:p w:rsidR="007E6476" w:rsidRDefault="007E6476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7E6476" w:rsidRDefault="007E6476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7E6476" w:rsidRDefault="007E6476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961448" w:rsidRDefault="00961448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961448" w:rsidRDefault="00961448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961448" w:rsidRDefault="00961448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961448" w:rsidRDefault="00961448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961448" w:rsidRDefault="00961448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961448" w:rsidRDefault="00961448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BF19D0" w:rsidRDefault="00BF19D0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BF19D0" w:rsidRDefault="00BF19D0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BF19D0" w:rsidRDefault="00BF19D0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BF19D0" w:rsidRDefault="00BF19D0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BF19D0" w:rsidRDefault="00BF19D0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BF19D0" w:rsidRDefault="00BF19D0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BF19D0" w:rsidRDefault="00BF19D0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BF19D0" w:rsidRDefault="00BF19D0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BF19D0" w:rsidRDefault="00BF19D0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BF19D0" w:rsidRDefault="00BF19D0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</w:pPr>
    </w:p>
    <w:p w:rsidR="00FF1EFF" w:rsidRDefault="00FF1EFF" w:rsidP="008F0A71">
      <w:pPr>
        <w:widowControl/>
        <w:autoSpaceDE/>
        <w:autoSpaceDN/>
        <w:adjustRightInd/>
        <w:ind w:left="-284"/>
        <w:jc w:val="right"/>
        <w:rPr>
          <w:sz w:val="24"/>
          <w:szCs w:val="24"/>
        </w:rPr>
        <w:sectPr w:rsidR="00FF1EFF" w:rsidSect="002526C5">
          <w:footerReference w:type="even" r:id="rId9"/>
          <w:pgSz w:w="11906" w:h="16838" w:code="9"/>
          <w:pgMar w:top="1077" w:right="851" w:bottom="1077" w:left="1701" w:header="720" w:footer="720" w:gutter="0"/>
          <w:cols w:space="720"/>
        </w:sectPr>
      </w:pPr>
    </w:p>
    <w:p w:rsidR="00141967" w:rsidRDefault="007E6476" w:rsidP="00141967">
      <w:pPr>
        <w:widowControl/>
        <w:autoSpaceDE/>
        <w:autoSpaceDN/>
        <w:adjustRightInd/>
        <w:ind w:left="-284"/>
        <w:jc w:val="right"/>
      </w:pPr>
      <w:r w:rsidRPr="00141967">
        <w:rPr>
          <w:b/>
        </w:rPr>
        <w:lastRenderedPageBreak/>
        <w:t>Приложение</w:t>
      </w:r>
      <w:r w:rsidR="00860950" w:rsidRPr="00141967">
        <w:rPr>
          <w:b/>
        </w:rPr>
        <w:t xml:space="preserve"> №1</w:t>
      </w:r>
      <w:r w:rsidRPr="007E6476">
        <w:br/>
        <w:t xml:space="preserve">к Порядку </w:t>
      </w:r>
      <w:r w:rsidR="00141967" w:rsidRPr="00141967">
        <w:t>уведомления руководителем</w:t>
      </w:r>
    </w:p>
    <w:p w:rsidR="00141967" w:rsidRDefault="00141967" w:rsidP="00141967">
      <w:pPr>
        <w:widowControl/>
        <w:autoSpaceDE/>
        <w:autoSpaceDN/>
        <w:adjustRightInd/>
        <w:ind w:left="-284"/>
        <w:jc w:val="right"/>
      </w:pPr>
      <w:r w:rsidRPr="00141967">
        <w:t xml:space="preserve"> муниципального учреждения (предприятия) </w:t>
      </w:r>
    </w:p>
    <w:p w:rsidR="00141967" w:rsidRDefault="00FF1EFF" w:rsidP="00141967">
      <w:pPr>
        <w:widowControl/>
        <w:autoSpaceDE/>
        <w:autoSpaceDN/>
        <w:adjustRightInd/>
        <w:ind w:left="-284"/>
        <w:jc w:val="right"/>
      </w:pPr>
      <w:r>
        <w:t>Синявинского городского поселения представителя</w:t>
      </w:r>
      <w:r w:rsidR="00141967" w:rsidRPr="00141967">
        <w:t xml:space="preserve"> нанимателя (работодателя) </w:t>
      </w:r>
    </w:p>
    <w:p w:rsidR="00141967" w:rsidRDefault="00141967" w:rsidP="00141967">
      <w:pPr>
        <w:widowControl/>
        <w:autoSpaceDE/>
        <w:autoSpaceDN/>
        <w:adjustRightInd/>
        <w:ind w:left="-284"/>
        <w:jc w:val="right"/>
      </w:pPr>
      <w:r w:rsidRPr="00141967">
        <w:t xml:space="preserve">о возникновении личной заинтересованности, </w:t>
      </w:r>
    </w:p>
    <w:p w:rsidR="007E6476" w:rsidRPr="007E6476" w:rsidRDefault="00141967" w:rsidP="00141967">
      <w:pPr>
        <w:widowControl/>
        <w:autoSpaceDE/>
        <w:autoSpaceDN/>
        <w:adjustRightInd/>
        <w:ind w:left="-284"/>
        <w:jc w:val="right"/>
      </w:pPr>
      <w:r w:rsidRPr="00141967">
        <w:t>которая приводит или может привести к конфликту интересов</w:t>
      </w:r>
      <w:r w:rsidR="007E6476" w:rsidRPr="007E6476">
        <w:br/>
      </w:r>
      <w:r w:rsidR="007E6476" w:rsidRPr="007E6476">
        <w:br/>
      </w:r>
    </w:p>
    <w:p w:rsidR="00961448" w:rsidRPr="003718E0" w:rsidRDefault="00056955" w:rsidP="00141967">
      <w:pPr>
        <w:pStyle w:val="ConsPlusNonformat"/>
        <w:widowControl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A36D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D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967" w:rsidRPr="00141967" w:rsidRDefault="00961448" w:rsidP="00141967">
      <w:pPr>
        <w:pStyle w:val="a7"/>
        <w:jc w:val="right"/>
        <w:rPr>
          <w:color w:val="000000"/>
        </w:rPr>
      </w:pPr>
      <w:r>
        <w:t xml:space="preserve">                                                  </w:t>
      </w:r>
      <w:r w:rsidR="00141967" w:rsidRPr="00141967">
        <w:rPr>
          <w:color w:val="000000"/>
        </w:rPr>
        <w:t>Представителю нанимателя (работодателю)</w:t>
      </w:r>
    </w:p>
    <w:p w:rsidR="00141967" w:rsidRPr="00141967" w:rsidRDefault="00141967" w:rsidP="00141967">
      <w:pPr>
        <w:pStyle w:val="a7"/>
        <w:jc w:val="right"/>
        <w:rPr>
          <w:color w:val="000000"/>
        </w:rPr>
      </w:pPr>
      <w:r w:rsidRPr="00141967">
        <w:rPr>
          <w:color w:val="000000"/>
        </w:rPr>
        <w:t>____________________________________</w:t>
      </w:r>
    </w:p>
    <w:p w:rsidR="00141967" w:rsidRPr="00141967" w:rsidRDefault="00141967" w:rsidP="00141967">
      <w:pPr>
        <w:pStyle w:val="a7"/>
        <w:jc w:val="right"/>
        <w:rPr>
          <w:color w:val="000000"/>
        </w:rPr>
      </w:pPr>
      <w:r w:rsidRPr="00141967">
        <w:rPr>
          <w:color w:val="000000"/>
        </w:rPr>
        <w:t>От</w:t>
      </w:r>
      <w:r>
        <w:rPr>
          <w:color w:val="000000"/>
        </w:rPr>
        <w:t xml:space="preserve"> </w:t>
      </w:r>
      <w:r w:rsidRPr="00141967">
        <w:rPr>
          <w:color w:val="000000"/>
        </w:rPr>
        <w:t>__________________________________</w:t>
      </w:r>
    </w:p>
    <w:p w:rsidR="00141967" w:rsidRPr="00141967" w:rsidRDefault="00141967" w:rsidP="00141967">
      <w:pPr>
        <w:pStyle w:val="a7"/>
        <w:contextualSpacing/>
        <w:jc w:val="right"/>
        <w:rPr>
          <w:color w:val="000000"/>
        </w:rPr>
      </w:pPr>
      <w:r w:rsidRPr="00141967">
        <w:rPr>
          <w:color w:val="000000"/>
        </w:rPr>
        <w:t>____________________________________</w:t>
      </w:r>
    </w:p>
    <w:p w:rsidR="00141967" w:rsidRDefault="00141967" w:rsidP="00141967">
      <w:pPr>
        <w:pStyle w:val="a7"/>
        <w:contextualSpacing/>
        <w:jc w:val="center"/>
        <w:rPr>
          <w:color w:val="000000"/>
          <w:sz w:val="27"/>
          <w:szCs w:val="27"/>
        </w:rPr>
      </w:pPr>
      <w:r w:rsidRPr="00141967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                     </w:t>
      </w:r>
      <w:r w:rsidRPr="00141967">
        <w:rPr>
          <w:color w:val="000000"/>
        </w:rPr>
        <w:t>(Ф.И.О., замещаемая должность)</w:t>
      </w:r>
    </w:p>
    <w:p w:rsidR="006268B2" w:rsidRDefault="006268B2" w:rsidP="00141967">
      <w:pPr>
        <w:pStyle w:val="a7"/>
        <w:ind w:left="-284"/>
        <w:contextualSpacing/>
        <w:jc w:val="center"/>
        <w:rPr>
          <w:b/>
          <w:color w:val="000000"/>
          <w:sz w:val="27"/>
          <w:szCs w:val="27"/>
        </w:rPr>
      </w:pPr>
    </w:p>
    <w:p w:rsidR="00141967" w:rsidRPr="00141967" w:rsidRDefault="00141967" w:rsidP="00141967">
      <w:pPr>
        <w:pStyle w:val="a7"/>
        <w:ind w:left="-284"/>
        <w:contextualSpacing/>
        <w:jc w:val="center"/>
        <w:rPr>
          <w:b/>
          <w:color w:val="000000"/>
          <w:sz w:val="27"/>
          <w:szCs w:val="27"/>
        </w:rPr>
      </w:pPr>
      <w:r w:rsidRPr="00141967">
        <w:rPr>
          <w:b/>
          <w:color w:val="000000"/>
          <w:sz w:val="27"/>
          <w:szCs w:val="27"/>
        </w:rPr>
        <w:t>УВЕДОМЛЕНИЕ</w:t>
      </w:r>
    </w:p>
    <w:p w:rsidR="00141967" w:rsidRPr="00141967" w:rsidRDefault="00141967" w:rsidP="00141967">
      <w:pPr>
        <w:pStyle w:val="a7"/>
        <w:ind w:left="-284"/>
        <w:contextualSpacing/>
        <w:jc w:val="center"/>
        <w:rPr>
          <w:b/>
          <w:color w:val="000000"/>
          <w:sz w:val="27"/>
          <w:szCs w:val="27"/>
        </w:rPr>
      </w:pPr>
      <w:r w:rsidRPr="00141967">
        <w:rPr>
          <w:b/>
          <w:color w:val="000000"/>
          <w:sz w:val="27"/>
          <w:szCs w:val="27"/>
        </w:rPr>
        <w:t>о возникновении личной заинтересованности при исполнении должностных</w:t>
      </w:r>
    </w:p>
    <w:p w:rsidR="00141967" w:rsidRPr="00141967" w:rsidRDefault="00141967" w:rsidP="00141967">
      <w:pPr>
        <w:pStyle w:val="a7"/>
        <w:ind w:left="-284"/>
        <w:contextualSpacing/>
        <w:jc w:val="center"/>
        <w:rPr>
          <w:b/>
          <w:color w:val="000000"/>
          <w:sz w:val="27"/>
          <w:szCs w:val="27"/>
        </w:rPr>
      </w:pPr>
      <w:r w:rsidRPr="00141967">
        <w:rPr>
          <w:b/>
          <w:color w:val="000000"/>
          <w:sz w:val="27"/>
          <w:szCs w:val="27"/>
        </w:rPr>
        <w:t>обязанностей, которая приводит или может привести к конфликту интересов</w:t>
      </w:r>
    </w:p>
    <w:p w:rsidR="00961448" w:rsidRPr="00860950" w:rsidRDefault="00961448" w:rsidP="008F0A71">
      <w:pPr>
        <w:shd w:val="clear" w:color="auto" w:fill="FFFFFF"/>
        <w:ind w:left="-284" w:firstLine="706"/>
        <w:jc w:val="both"/>
        <w:rPr>
          <w:sz w:val="24"/>
          <w:szCs w:val="24"/>
        </w:rPr>
      </w:pPr>
    </w:p>
    <w:p w:rsidR="00961448" w:rsidRPr="00141967" w:rsidRDefault="00961448" w:rsidP="006268B2">
      <w:pPr>
        <w:shd w:val="clear" w:color="auto" w:fill="FFFFFF"/>
        <w:ind w:left="-284" w:firstLine="706"/>
        <w:contextualSpacing/>
        <w:jc w:val="both"/>
        <w:rPr>
          <w:sz w:val="26"/>
          <w:szCs w:val="26"/>
        </w:rPr>
      </w:pPr>
      <w:r w:rsidRPr="00141967">
        <w:rPr>
          <w:sz w:val="26"/>
          <w:szCs w:val="26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 (нужное подчеркнуть). </w:t>
      </w:r>
    </w:p>
    <w:p w:rsidR="00961448" w:rsidRPr="00141967" w:rsidRDefault="00961448" w:rsidP="006268B2">
      <w:pPr>
        <w:shd w:val="clear" w:color="auto" w:fill="FFFFFF"/>
        <w:ind w:left="-284" w:firstLine="706"/>
        <w:contextualSpacing/>
        <w:jc w:val="both"/>
        <w:rPr>
          <w:sz w:val="26"/>
          <w:szCs w:val="26"/>
        </w:rPr>
      </w:pPr>
      <w:r w:rsidRPr="00141967">
        <w:rPr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заинтересованности:_______________________________________________________</w:t>
      </w:r>
    </w:p>
    <w:p w:rsidR="00961448" w:rsidRPr="00141967" w:rsidRDefault="00141967" w:rsidP="006268B2">
      <w:pPr>
        <w:shd w:val="clear" w:color="auto" w:fill="FFFFFF"/>
        <w:ind w:lef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961448" w:rsidRPr="00141967">
        <w:rPr>
          <w:sz w:val="26"/>
          <w:szCs w:val="26"/>
        </w:rPr>
        <w:t>_____________________________________________________________________________</w:t>
      </w:r>
      <w:r w:rsidR="00860950" w:rsidRPr="0014196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</w:t>
      </w:r>
      <w:r w:rsidR="00860950" w:rsidRPr="00141967">
        <w:rPr>
          <w:sz w:val="26"/>
          <w:szCs w:val="26"/>
        </w:rPr>
        <w:t>________________</w:t>
      </w:r>
    </w:p>
    <w:p w:rsidR="006268B2" w:rsidRDefault="00961448" w:rsidP="006268B2">
      <w:pPr>
        <w:shd w:val="clear" w:color="auto" w:fill="FFFFFF"/>
        <w:ind w:left="-284" w:firstLine="706"/>
        <w:contextualSpacing/>
        <w:jc w:val="both"/>
        <w:rPr>
          <w:sz w:val="26"/>
          <w:szCs w:val="26"/>
        </w:rPr>
      </w:pPr>
      <w:r w:rsidRPr="00141967">
        <w:rPr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  <w:r w:rsidR="00141967">
        <w:rPr>
          <w:sz w:val="26"/>
          <w:szCs w:val="26"/>
        </w:rPr>
        <w:t>__________________________________________________</w:t>
      </w:r>
      <w:r w:rsidRPr="00141967">
        <w:rPr>
          <w:sz w:val="26"/>
          <w:szCs w:val="26"/>
        </w:rPr>
        <w:t xml:space="preserve"> ___________</w:t>
      </w:r>
      <w:r w:rsidR="00860950" w:rsidRPr="00141967">
        <w:rPr>
          <w:sz w:val="26"/>
          <w:szCs w:val="26"/>
        </w:rPr>
        <w:t>_____________</w:t>
      </w:r>
      <w:r w:rsidRPr="00141967">
        <w:rPr>
          <w:sz w:val="26"/>
          <w:szCs w:val="26"/>
        </w:rPr>
        <w:t>__________________</w:t>
      </w:r>
      <w:r w:rsidR="00141967">
        <w:rPr>
          <w:sz w:val="26"/>
          <w:szCs w:val="26"/>
        </w:rPr>
        <w:t>___________________</w:t>
      </w:r>
      <w:r w:rsidRPr="00141967">
        <w:rPr>
          <w:sz w:val="26"/>
          <w:szCs w:val="26"/>
        </w:rPr>
        <w:t>___________</w:t>
      </w:r>
      <w:r w:rsidR="006268B2">
        <w:rPr>
          <w:sz w:val="26"/>
          <w:szCs w:val="26"/>
        </w:rPr>
        <w:t>__________________________________________________________________________</w:t>
      </w:r>
    </w:p>
    <w:p w:rsidR="00141967" w:rsidRPr="00141967" w:rsidRDefault="00141967" w:rsidP="006268B2">
      <w:pPr>
        <w:shd w:val="clear" w:color="auto" w:fill="FFFFFF"/>
        <w:ind w:left="-284" w:firstLine="706"/>
        <w:contextualSpacing/>
        <w:jc w:val="both"/>
        <w:rPr>
          <w:color w:val="000000"/>
          <w:sz w:val="26"/>
          <w:szCs w:val="26"/>
        </w:rPr>
      </w:pPr>
      <w:r w:rsidRPr="00141967">
        <w:rPr>
          <w:color w:val="000000"/>
          <w:sz w:val="26"/>
          <w:szCs w:val="26"/>
        </w:rPr>
        <w:t>Предлагаемые меры по предотвращению или урегулированию конфликта</w:t>
      </w:r>
      <w:r w:rsidR="006268B2">
        <w:rPr>
          <w:color w:val="000000"/>
          <w:sz w:val="26"/>
          <w:szCs w:val="26"/>
        </w:rPr>
        <w:t xml:space="preserve"> </w:t>
      </w:r>
      <w:r w:rsidRPr="00141967">
        <w:rPr>
          <w:color w:val="000000"/>
          <w:sz w:val="26"/>
          <w:szCs w:val="26"/>
        </w:rPr>
        <w:t>интересов:____________________________________________________________________________________________________</w:t>
      </w:r>
      <w:r w:rsidR="006268B2">
        <w:rPr>
          <w:color w:val="000000"/>
          <w:sz w:val="26"/>
          <w:szCs w:val="26"/>
        </w:rPr>
        <w:t>___</w:t>
      </w:r>
      <w:r w:rsidRPr="00141967">
        <w:rPr>
          <w:color w:val="000000"/>
          <w:sz w:val="26"/>
          <w:szCs w:val="26"/>
        </w:rPr>
        <w:t>_______________________________</w:t>
      </w:r>
      <w:r w:rsidR="006268B2">
        <w:rPr>
          <w:color w:val="000000"/>
          <w:sz w:val="26"/>
          <w:szCs w:val="26"/>
        </w:rPr>
        <w:t>____________________________________________________________________________</w:t>
      </w:r>
    </w:p>
    <w:p w:rsidR="00961448" w:rsidRPr="00860950" w:rsidRDefault="00961448" w:rsidP="008F0A71">
      <w:pPr>
        <w:shd w:val="clear" w:color="auto" w:fill="FFFFFF"/>
        <w:ind w:left="-284"/>
        <w:jc w:val="both"/>
        <w:rPr>
          <w:sz w:val="24"/>
          <w:szCs w:val="24"/>
        </w:rPr>
      </w:pPr>
    </w:p>
    <w:p w:rsidR="00961448" w:rsidRPr="00860950" w:rsidRDefault="00961448" w:rsidP="008F0A71">
      <w:pPr>
        <w:shd w:val="clear" w:color="auto" w:fill="FFFFFF"/>
        <w:ind w:left="-284"/>
        <w:jc w:val="both"/>
        <w:rPr>
          <w:sz w:val="24"/>
          <w:szCs w:val="24"/>
        </w:rPr>
      </w:pPr>
    </w:p>
    <w:p w:rsidR="00961448" w:rsidRPr="00860950" w:rsidRDefault="00961448" w:rsidP="008F0A71">
      <w:pPr>
        <w:shd w:val="clear" w:color="auto" w:fill="FFFFFF"/>
        <w:ind w:left="-284"/>
        <w:jc w:val="both"/>
        <w:rPr>
          <w:sz w:val="24"/>
          <w:szCs w:val="24"/>
        </w:rPr>
      </w:pPr>
      <w:r w:rsidRPr="00860950">
        <w:rPr>
          <w:sz w:val="24"/>
          <w:szCs w:val="24"/>
        </w:rPr>
        <w:t xml:space="preserve"> «_____» ______20 ____ г.                ____________                           ______________________</w:t>
      </w:r>
    </w:p>
    <w:p w:rsidR="00961448" w:rsidRPr="00860950" w:rsidRDefault="00961448" w:rsidP="006268B2">
      <w:pPr>
        <w:shd w:val="clear" w:color="auto" w:fill="FFFFFF"/>
        <w:tabs>
          <w:tab w:val="left" w:pos="7470"/>
        </w:tabs>
        <w:ind w:left="-284"/>
        <w:jc w:val="both"/>
      </w:pPr>
      <w:r w:rsidRPr="00860950">
        <w:rPr>
          <w:sz w:val="24"/>
          <w:szCs w:val="24"/>
        </w:rPr>
        <w:t xml:space="preserve">    </w:t>
      </w:r>
      <w:r w:rsidR="00860950">
        <w:rPr>
          <w:sz w:val="24"/>
          <w:szCs w:val="24"/>
        </w:rPr>
        <w:t xml:space="preserve">  </w:t>
      </w:r>
      <w:r w:rsidR="006268B2">
        <w:rPr>
          <w:sz w:val="24"/>
          <w:szCs w:val="24"/>
        </w:rPr>
        <w:t>(дата)</w:t>
      </w:r>
      <w:r w:rsidR="00860950">
        <w:rPr>
          <w:sz w:val="24"/>
          <w:szCs w:val="24"/>
        </w:rPr>
        <w:t xml:space="preserve">                                             </w:t>
      </w:r>
      <w:r w:rsidR="006268B2">
        <w:rPr>
          <w:sz w:val="24"/>
          <w:szCs w:val="24"/>
        </w:rPr>
        <w:t xml:space="preserve"> </w:t>
      </w:r>
      <w:r w:rsidR="00860950">
        <w:rPr>
          <w:sz w:val="24"/>
          <w:szCs w:val="24"/>
        </w:rPr>
        <w:t xml:space="preserve">  </w:t>
      </w:r>
      <w:r w:rsidR="006268B2">
        <w:rPr>
          <w:sz w:val="24"/>
          <w:szCs w:val="24"/>
        </w:rPr>
        <w:t>(подпись)                                        (расшифровка)</w:t>
      </w:r>
    </w:p>
    <w:p w:rsidR="00961448" w:rsidRPr="00860950" w:rsidRDefault="00961448" w:rsidP="008F0A71">
      <w:pPr>
        <w:shd w:val="clear" w:color="auto" w:fill="FFFFFF"/>
        <w:ind w:left="-284"/>
        <w:jc w:val="both"/>
        <w:rPr>
          <w:sz w:val="24"/>
          <w:szCs w:val="24"/>
        </w:rPr>
      </w:pPr>
    </w:p>
    <w:p w:rsidR="00961448" w:rsidRPr="00860950" w:rsidRDefault="00961448" w:rsidP="008F0A71">
      <w:pPr>
        <w:pStyle w:val="a7"/>
        <w:spacing w:before="0" w:beforeAutospacing="0" w:after="0" w:afterAutospacing="0"/>
        <w:ind w:left="-284" w:firstLine="709"/>
        <w:jc w:val="right"/>
      </w:pPr>
    </w:p>
    <w:p w:rsidR="00961448" w:rsidRPr="00860950" w:rsidRDefault="00961448" w:rsidP="008F0A71">
      <w:pPr>
        <w:ind w:left="-284"/>
        <w:jc w:val="both"/>
        <w:rPr>
          <w:sz w:val="24"/>
          <w:szCs w:val="24"/>
        </w:rPr>
      </w:pPr>
      <w:r w:rsidRPr="00860950">
        <w:rPr>
          <w:sz w:val="24"/>
          <w:szCs w:val="24"/>
        </w:rPr>
        <w:t>Уведомление зарегистрировано за № _____</w:t>
      </w:r>
      <w:r w:rsidR="006268B2">
        <w:rPr>
          <w:sz w:val="24"/>
          <w:szCs w:val="24"/>
        </w:rPr>
        <w:t>____</w:t>
      </w:r>
      <w:r w:rsidRPr="00860950">
        <w:rPr>
          <w:sz w:val="24"/>
          <w:szCs w:val="24"/>
        </w:rPr>
        <w:t xml:space="preserve">   «_____» ______20 ____ г.           </w:t>
      </w:r>
    </w:p>
    <w:p w:rsidR="00961448" w:rsidRPr="00860950" w:rsidRDefault="00961448" w:rsidP="008F0A71">
      <w:pPr>
        <w:ind w:left="-284"/>
        <w:jc w:val="both"/>
        <w:rPr>
          <w:sz w:val="24"/>
          <w:szCs w:val="24"/>
        </w:rPr>
      </w:pPr>
    </w:p>
    <w:p w:rsidR="00961448" w:rsidRPr="00860950" w:rsidRDefault="00961448" w:rsidP="008F0A71">
      <w:pPr>
        <w:ind w:left="-284"/>
        <w:jc w:val="both"/>
        <w:rPr>
          <w:sz w:val="24"/>
          <w:szCs w:val="24"/>
        </w:rPr>
      </w:pPr>
      <w:r w:rsidRPr="00860950">
        <w:rPr>
          <w:sz w:val="24"/>
          <w:szCs w:val="24"/>
        </w:rPr>
        <w:t xml:space="preserve"> ______________________               ____________________</w:t>
      </w:r>
    </w:p>
    <w:p w:rsidR="003E085D" w:rsidRPr="00860950" w:rsidRDefault="00961448" w:rsidP="008F0A71">
      <w:pPr>
        <w:shd w:val="clear" w:color="auto" w:fill="FFFFFF"/>
        <w:ind w:left="-284"/>
      </w:pPr>
      <w:r w:rsidRPr="00860950">
        <w:rPr>
          <w:sz w:val="24"/>
          <w:szCs w:val="24"/>
        </w:rPr>
        <w:t xml:space="preserve">            </w:t>
      </w:r>
      <w:r w:rsidRPr="00860950">
        <w:t>(подпись лица,                                      (расшифровка подписи)</w:t>
      </w:r>
    </w:p>
    <w:p w:rsidR="00860950" w:rsidRDefault="00961448" w:rsidP="006268B2">
      <w:pPr>
        <w:shd w:val="clear" w:color="auto" w:fill="FFFFFF"/>
        <w:ind w:left="-284"/>
      </w:pPr>
      <w:r w:rsidRPr="00860950">
        <w:t xml:space="preserve">     принявшего уведомление)           </w:t>
      </w:r>
    </w:p>
    <w:p w:rsidR="003E085D" w:rsidRDefault="003E085D" w:rsidP="006268B2">
      <w:pPr>
        <w:widowControl/>
        <w:autoSpaceDE/>
        <w:autoSpaceDN/>
        <w:adjustRightInd/>
        <w:ind w:left="-284"/>
        <w:jc w:val="right"/>
        <w:rPr>
          <w:b/>
        </w:rPr>
      </w:pPr>
    </w:p>
    <w:p w:rsidR="00FF1EFF" w:rsidRDefault="00860950" w:rsidP="00FF1EFF">
      <w:pPr>
        <w:widowControl/>
        <w:autoSpaceDE/>
        <w:autoSpaceDN/>
        <w:adjustRightInd/>
        <w:ind w:left="-284"/>
        <w:jc w:val="right"/>
      </w:pPr>
      <w:r w:rsidRPr="006268B2">
        <w:rPr>
          <w:b/>
        </w:rPr>
        <w:lastRenderedPageBreak/>
        <w:t>Приложение №2</w:t>
      </w:r>
      <w:r w:rsidRPr="007E6476">
        <w:br/>
      </w:r>
      <w:r w:rsidR="00FF1EFF" w:rsidRPr="007E6476">
        <w:t xml:space="preserve">к Порядку </w:t>
      </w:r>
      <w:r w:rsidR="00FF1EFF" w:rsidRPr="00141967">
        <w:t>уведомления руководителем</w:t>
      </w:r>
    </w:p>
    <w:p w:rsidR="00FF1EFF" w:rsidRDefault="00FF1EFF" w:rsidP="00FF1EFF">
      <w:pPr>
        <w:widowControl/>
        <w:autoSpaceDE/>
        <w:autoSpaceDN/>
        <w:adjustRightInd/>
        <w:ind w:left="-284"/>
        <w:jc w:val="right"/>
      </w:pPr>
      <w:r w:rsidRPr="00141967">
        <w:t xml:space="preserve"> муниципального учреждения (предприятия) </w:t>
      </w:r>
    </w:p>
    <w:p w:rsidR="00FF1EFF" w:rsidRDefault="00FF1EFF" w:rsidP="00FF1EFF">
      <w:pPr>
        <w:widowControl/>
        <w:autoSpaceDE/>
        <w:autoSpaceDN/>
        <w:adjustRightInd/>
        <w:ind w:left="-284"/>
        <w:jc w:val="right"/>
      </w:pPr>
      <w:r>
        <w:t>Синявинского городского поселения представителя</w:t>
      </w:r>
      <w:r w:rsidRPr="00141967">
        <w:t xml:space="preserve"> нанимателя (работодателя) </w:t>
      </w:r>
    </w:p>
    <w:p w:rsidR="00FF1EFF" w:rsidRDefault="00FF1EFF" w:rsidP="00FF1EFF">
      <w:pPr>
        <w:widowControl/>
        <w:autoSpaceDE/>
        <w:autoSpaceDN/>
        <w:adjustRightInd/>
        <w:ind w:left="-284"/>
        <w:jc w:val="right"/>
      </w:pPr>
      <w:r w:rsidRPr="00141967">
        <w:t xml:space="preserve">о возникновении личной заинтересованности, </w:t>
      </w:r>
    </w:p>
    <w:p w:rsidR="00860950" w:rsidRPr="00860950" w:rsidRDefault="00FF1EFF" w:rsidP="00FF1EFF">
      <w:pPr>
        <w:widowControl/>
        <w:autoSpaceDE/>
        <w:autoSpaceDN/>
        <w:adjustRightInd/>
        <w:ind w:left="-284"/>
        <w:jc w:val="right"/>
      </w:pPr>
      <w:r w:rsidRPr="00141967">
        <w:t>которая приводит или может привести к конфликту интересов</w:t>
      </w:r>
      <w:r w:rsidR="00860950" w:rsidRPr="007E6476">
        <w:br/>
      </w:r>
    </w:p>
    <w:p w:rsidR="00056955" w:rsidRDefault="00056955" w:rsidP="008F0A71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0950" w:rsidRDefault="00860950" w:rsidP="008F0A71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68B2" w:rsidRPr="006268B2" w:rsidRDefault="006268B2" w:rsidP="006268B2">
      <w:pPr>
        <w:shd w:val="clear" w:color="auto" w:fill="FFFFFF"/>
        <w:ind w:left="-284"/>
        <w:jc w:val="center"/>
        <w:rPr>
          <w:b/>
        </w:rPr>
      </w:pPr>
      <w:r w:rsidRPr="006268B2">
        <w:rPr>
          <w:b/>
        </w:rPr>
        <w:t>ЖУРНАЛ</w:t>
      </w:r>
    </w:p>
    <w:p w:rsidR="000E5951" w:rsidRDefault="006268B2" w:rsidP="006268B2">
      <w:pPr>
        <w:shd w:val="clear" w:color="auto" w:fill="FFFFFF"/>
        <w:ind w:left="-284"/>
        <w:jc w:val="center"/>
        <w:rPr>
          <w:b/>
        </w:rPr>
      </w:pPr>
      <w:r w:rsidRPr="006268B2">
        <w:rPr>
          <w:b/>
        </w:rPr>
        <w:t xml:space="preserve">регистрации уведомлений </w:t>
      </w:r>
    </w:p>
    <w:p w:rsidR="000E5951" w:rsidRDefault="000E5951" w:rsidP="006268B2">
      <w:pPr>
        <w:shd w:val="clear" w:color="auto" w:fill="FFFFFF"/>
        <w:ind w:left="-284"/>
        <w:jc w:val="center"/>
        <w:rPr>
          <w:b/>
        </w:rPr>
      </w:pPr>
      <w:r>
        <w:rPr>
          <w:b/>
        </w:rPr>
        <w:t xml:space="preserve">представителя нанимателя (работодателя) </w:t>
      </w:r>
    </w:p>
    <w:p w:rsidR="000E5951" w:rsidRDefault="000E5951" w:rsidP="006268B2">
      <w:pPr>
        <w:shd w:val="clear" w:color="auto" w:fill="FFFFFF"/>
        <w:ind w:left="-284"/>
        <w:jc w:val="center"/>
        <w:rPr>
          <w:b/>
        </w:rPr>
      </w:pPr>
      <w:r>
        <w:rPr>
          <w:b/>
        </w:rPr>
        <w:t xml:space="preserve">руководителем муниципального учреждения (предприятия) </w:t>
      </w:r>
    </w:p>
    <w:p w:rsidR="000E5951" w:rsidRDefault="006268B2" w:rsidP="006268B2">
      <w:pPr>
        <w:shd w:val="clear" w:color="auto" w:fill="FFFFFF"/>
        <w:ind w:left="-284"/>
        <w:jc w:val="center"/>
        <w:rPr>
          <w:b/>
        </w:rPr>
      </w:pPr>
      <w:r w:rsidRPr="006268B2">
        <w:rPr>
          <w:b/>
        </w:rPr>
        <w:t>о возникновении личной заинтересованности,</w:t>
      </w:r>
      <w:r>
        <w:rPr>
          <w:b/>
        </w:rPr>
        <w:t xml:space="preserve"> </w:t>
      </w:r>
    </w:p>
    <w:p w:rsidR="00860950" w:rsidRDefault="006268B2" w:rsidP="006268B2">
      <w:pPr>
        <w:shd w:val="clear" w:color="auto" w:fill="FFFFFF"/>
        <w:ind w:left="-284"/>
        <w:jc w:val="center"/>
        <w:rPr>
          <w:b/>
        </w:rPr>
      </w:pPr>
      <w:r w:rsidRPr="006268B2">
        <w:rPr>
          <w:b/>
        </w:rPr>
        <w:t>которая приводит или может привести к конфликту интересов</w:t>
      </w:r>
    </w:p>
    <w:p w:rsidR="006268B2" w:rsidRDefault="006268B2" w:rsidP="006268B2">
      <w:pPr>
        <w:shd w:val="clear" w:color="auto" w:fill="FFFFFF"/>
        <w:ind w:left="-284"/>
        <w:jc w:val="center"/>
        <w:rPr>
          <w:b/>
        </w:rPr>
      </w:pPr>
    </w:p>
    <w:p w:rsidR="006268B2" w:rsidRPr="003718E0" w:rsidRDefault="006268B2" w:rsidP="006268B2">
      <w:pPr>
        <w:shd w:val="clear" w:color="auto" w:fill="FFFFFF"/>
        <w:ind w:left="-284"/>
        <w:jc w:val="center"/>
        <w:rPr>
          <w:bCs/>
        </w:rPr>
      </w:pPr>
    </w:p>
    <w:p w:rsidR="00860950" w:rsidRPr="003718E0" w:rsidRDefault="00860950" w:rsidP="006268B2">
      <w:pPr>
        <w:shd w:val="clear" w:color="auto" w:fill="FFFFFF"/>
        <w:ind w:left="-284" w:firstLine="5530"/>
        <w:jc w:val="right"/>
      </w:pPr>
      <w:r w:rsidRPr="003718E0">
        <w:t>Начат «</w:t>
      </w:r>
      <w:r>
        <w:t>___</w:t>
      </w:r>
      <w:r w:rsidRPr="003718E0">
        <w:t>__» ______________ 20__ г.</w:t>
      </w:r>
    </w:p>
    <w:p w:rsidR="00860950" w:rsidRDefault="00860950" w:rsidP="006268B2">
      <w:pPr>
        <w:shd w:val="clear" w:color="auto" w:fill="FFFFFF"/>
        <w:ind w:left="-284"/>
        <w:jc w:val="right"/>
      </w:pPr>
      <w:r w:rsidRPr="003718E0">
        <w:t>Окончен «_</w:t>
      </w:r>
      <w:r>
        <w:t>___</w:t>
      </w:r>
      <w:r w:rsidRPr="003718E0">
        <w:t>_» _____</w:t>
      </w:r>
      <w:r>
        <w:t>_</w:t>
      </w:r>
      <w:r w:rsidRPr="003718E0">
        <w:t>_________ 20__ г.</w:t>
      </w:r>
    </w:p>
    <w:p w:rsidR="00860950" w:rsidRDefault="00860950" w:rsidP="008F0A71">
      <w:pPr>
        <w:shd w:val="clear" w:color="auto" w:fill="FFFFFF"/>
        <w:ind w:left="-284"/>
        <w:jc w:val="right"/>
      </w:pPr>
    </w:p>
    <w:p w:rsidR="00860950" w:rsidRPr="003718E0" w:rsidRDefault="00860950" w:rsidP="008F0A71">
      <w:pPr>
        <w:shd w:val="clear" w:color="auto" w:fill="FFFFFF"/>
        <w:ind w:left="-284"/>
        <w:jc w:val="right"/>
      </w:pPr>
      <w:r w:rsidRPr="003718E0">
        <w:t>На ____ листах</w:t>
      </w:r>
    </w:p>
    <w:p w:rsidR="00860950" w:rsidRPr="003718E0" w:rsidRDefault="00860950" w:rsidP="008F0A71">
      <w:pPr>
        <w:shd w:val="clear" w:color="auto" w:fill="FFFFFF"/>
        <w:ind w:left="-284"/>
        <w:jc w:val="right"/>
      </w:pP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1898"/>
        <w:gridCol w:w="1493"/>
        <w:gridCol w:w="2134"/>
        <w:gridCol w:w="1417"/>
        <w:gridCol w:w="1758"/>
        <w:gridCol w:w="1418"/>
      </w:tblGrid>
      <w:tr w:rsidR="006268B2" w:rsidRPr="003718E0" w:rsidTr="00DE4FDD">
        <w:tc>
          <w:tcPr>
            <w:tcW w:w="514" w:type="dxa"/>
            <w:vAlign w:val="center"/>
          </w:tcPr>
          <w:p w:rsidR="006268B2" w:rsidRPr="00DE4FDD" w:rsidRDefault="006268B2" w:rsidP="00DE4FDD">
            <w:pPr>
              <w:ind w:left="-284" w:right="-250"/>
              <w:jc w:val="center"/>
              <w:rPr>
                <w:b/>
              </w:rPr>
            </w:pPr>
            <w:r w:rsidRPr="00DE4FDD">
              <w:rPr>
                <w:b/>
              </w:rPr>
              <w:t>№п/п</w:t>
            </w:r>
          </w:p>
        </w:tc>
        <w:tc>
          <w:tcPr>
            <w:tcW w:w="1898" w:type="dxa"/>
            <w:vAlign w:val="center"/>
          </w:tcPr>
          <w:p w:rsidR="006268B2" w:rsidRPr="00DE4FDD" w:rsidRDefault="006268B2" w:rsidP="00DE4FDD">
            <w:pPr>
              <w:ind w:left="34"/>
              <w:jc w:val="center"/>
              <w:rPr>
                <w:b/>
              </w:rPr>
            </w:pPr>
            <w:r w:rsidRPr="00DE4FDD">
              <w:rPr>
                <w:b/>
              </w:rPr>
              <w:t>Регистрационный номер уведомления</w:t>
            </w:r>
          </w:p>
        </w:tc>
        <w:tc>
          <w:tcPr>
            <w:tcW w:w="1493" w:type="dxa"/>
            <w:vAlign w:val="center"/>
          </w:tcPr>
          <w:p w:rsidR="006268B2" w:rsidRPr="00DE4FDD" w:rsidRDefault="006268B2" w:rsidP="00DE4FDD">
            <w:pPr>
              <w:ind w:left="103"/>
              <w:jc w:val="center"/>
              <w:rPr>
                <w:b/>
              </w:rPr>
            </w:pPr>
            <w:r w:rsidRPr="00DE4FDD">
              <w:rPr>
                <w:b/>
              </w:rPr>
              <w:t>Дата</w:t>
            </w:r>
          </w:p>
          <w:p w:rsidR="006268B2" w:rsidRPr="00DE4FDD" w:rsidRDefault="006268B2" w:rsidP="00DE4FDD">
            <w:pPr>
              <w:ind w:left="103"/>
              <w:jc w:val="center"/>
              <w:rPr>
                <w:b/>
              </w:rPr>
            </w:pPr>
            <w:r w:rsidRPr="00DE4FDD">
              <w:rPr>
                <w:b/>
              </w:rPr>
              <w:t>регистрации уведомления</w:t>
            </w:r>
          </w:p>
        </w:tc>
        <w:tc>
          <w:tcPr>
            <w:tcW w:w="2134" w:type="dxa"/>
            <w:vAlign w:val="center"/>
          </w:tcPr>
          <w:p w:rsidR="006268B2" w:rsidRPr="00DE4FDD" w:rsidRDefault="006268B2" w:rsidP="00DE4FDD">
            <w:pPr>
              <w:ind w:left="95"/>
              <w:jc w:val="center"/>
              <w:rPr>
                <w:b/>
              </w:rPr>
            </w:pPr>
            <w:r w:rsidRPr="00DE4FDD">
              <w:rPr>
                <w:b/>
              </w:rPr>
              <w:t>Ф.И.О., замещаемая должность, контактный телефон руководителя муниципального учреждения</w:t>
            </w:r>
            <w:r w:rsidR="00DE4FDD" w:rsidRPr="00DE4FDD">
              <w:rPr>
                <w:b/>
              </w:rPr>
              <w:t xml:space="preserve"> (предприятия)</w:t>
            </w:r>
            <w:r w:rsidRPr="00DE4FDD">
              <w:rPr>
                <w:b/>
              </w:rPr>
              <w:t>, направившего уведомление</w:t>
            </w:r>
          </w:p>
        </w:tc>
        <w:tc>
          <w:tcPr>
            <w:tcW w:w="1417" w:type="dxa"/>
            <w:vAlign w:val="center"/>
          </w:tcPr>
          <w:p w:rsidR="006268B2" w:rsidRPr="00DE4FDD" w:rsidRDefault="00DE4FDD" w:rsidP="00DE4FDD">
            <w:pPr>
              <w:ind w:left="40"/>
              <w:jc w:val="center"/>
              <w:rPr>
                <w:b/>
              </w:rPr>
            </w:pPr>
            <w:r w:rsidRPr="00DE4FDD">
              <w:rPr>
                <w:b/>
              </w:rPr>
              <w:t>Фамилия, имя, отчество, должность лица, принявшего уведомление</w:t>
            </w:r>
          </w:p>
        </w:tc>
        <w:tc>
          <w:tcPr>
            <w:tcW w:w="1758" w:type="dxa"/>
            <w:vAlign w:val="center"/>
          </w:tcPr>
          <w:p w:rsidR="006268B2" w:rsidRPr="00DE4FDD" w:rsidRDefault="006268B2" w:rsidP="00DE4FDD">
            <w:pPr>
              <w:jc w:val="center"/>
              <w:rPr>
                <w:b/>
              </w:rPr>
            </w:pPr>
            <w:r w:rsidRPr="00DE4FDD">
              <w:rPr>
                <w:b/>
              </w:rPr>
              <w:t xml:space="preserve">Дата направления уведомления в адрес представителя нанимателя (работодателя) с указанием </w:t>
            </w:r>
            <w:r w:rsidR="00DE4FDD" w:rsidRPr="00DE4FDD">
              <w:rPr>
                <w:b/>
              </w:rPr>
              <w:t xml:space="preserve">фамилии, имени, отчества </w:t>
            </w:r>
            <w:r w:rsidRPr="00DE4FDD">
              <w:rPr>
                <w:b/>
              </w:rPr>
              <w:t>лица, направившего уведомление, его подпись</w:t>
            </w:r>
          </w:p>
        </w:tc>
        <w:tc>
          <w:tcPr>
            <w:tcW w:w="1418" w:type="dxa"/>
            <w:vAlign w:val="center"/>
          </w:tcPr>
          <w:p w:rsidR="006268B2" w:rsidRPr="00DE4FDD" w:rsidRDefault="006268B2" w:rsidP="00DE4FDD">
            <w:pPr>
              <w:ind w:left="34"/>
              <w:jc w:val="center"/>
              <w:rPr>
                <w:b/>
              </w:rPr>
            </w:pPr>
            <w:r w:rsidRPr="00DE4FDD">
              <w:rPr>
                <w:b/>
              </w:rPr>
              <w:t>Сведения</w:t>
            </w:r>
          </w:p>
          <w:p w:rsidR="006268B2" w:rsidRPr="00DE4FDD" w:rsidRDefault="006268B2" w:rsidP="00DE4FDD">
            <w:pPr>
              <w:ind w:left="34"/>
              <w:jc w:val="center"/>
              <w:rPr>
                <w:b/>
              </w:rPr>
            </w:pPr>
            <w:r w:rsidRPr="00DE4FDD">
              <w:rPr>
                <w:b/>
              </w:rPr>
              <w:t>о принятом решении</w:t>
            </w:r>
          </w:p>
        </w:tc>
      </w:tr>
      <w:tr w:rsidR="006268B2" w:rsidRPr="003718E0" w:rsidTr="00DE4FDD">
        <w:tc>
          <w:tcPr>
            <w:tcW w:w="514" w:type="dxa"/>
            <w:vAlign w:val="center"/>
          </w:tcPr>
          <w:p w:rsidR="006268B2" w:rsidRPr="00DE4FDD" w:rsidRDefault="00DE4FDD" w:rsidP="00DE4FDD">
            <w:pPr>
              <w:ind w:left="-284" w:right="-161"/>
              <w:jc w:val="center"/>
              <w:rPr>
                <w:b/>
              </w:rPr>
            </w:pPr>
            <w:r w:rsidRPr="00DE4FDD">
              <w:rPr>
                <w:b/>
              </w:rPr>
              <w:t xml:space="preserve"> </w:t>
            </w:r>
            <w:r w:rsidR="006268B2" w:rsidRPr="00DE4FDD">
              <w:rPr>
                <w:b/>
              </w:rPr>
              <w:t>1</w:t>
            </w:r>
          </w:p>
        </w:tc>
        <w:tc>
          <w:tcPr>
            <w:tcW w:w="1898" w:type="dxa"/>
            <w:vAlign w:val="center"/>
          </w:tcPr>
          <w:p w:rsidR="006268B2" w:rsidRPr="00DE4FDD" w:rsidRDefault="006268B2" w:rsidP="00DE4FDD">
            <w:pPr>
              <w:ind w:left="-55"/>
              <w:jc w:val="center"/>
              <w:rPr>
                <w:b/>
              </w:rPr>
            </w:pPr>
            <w:r w:rsidRPr="00DE4FDD">
              <w:rPr>
                <w:b/>
              </w:rPr>
              <w:t>2</w:t>
            </w:r>
          </w:p>
        </w:tc>
        <w:tc>
          <w:tcPr>
            <w:tcW w:w="1493" w:type="dxa"/>
            <w:vAlign w:val="center"/>
          </w:tcPr>
          <w:p w:rsidR="006268B2" w:rsidRPr="00DE4FDD" w:rsidRDefault="006268B2" w:rsidP="00DE4FDD">
            <w:pPr>
              <w:ind w:left="32"/>
              <w:jc w:val="center"/>
              <w:rPr>
                <w:b/>
              </w:rPr>
            </w:pPr>
            <w:r w:rsidRPr="00DE4FDD">
              <w:rPr>
                <w:b/>
              </w:rPr>
              <w:t>3</w:t>
            </w:r>
          </w:p>
        </w:tc>
        <w:tc>
          <w:tcPr>
            <w:tcW w:w="2134" w:type="dxa"/>
            <w:vAlign w:val="center"/>
          </w:tcPr>
          <w:p w:rsidR="006268B2" w:rsidRPr="00DE4FDD" w:rsidRDefault="006268B2" w:rsidP="00DE4FDD">
            <w:pPr>
              <w:jc w:val="center"/>
              <w:rPr>
                <w:b/>
              </w:rPr>
            </w:pPr>
            <w:r w:rsidRPr="00DE4FDD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6268B2" w:rsidRPr="00DE4FDD" w:rsidRDefault="006268B2" w:rsidP="00DE4FDD">
            <w:pPr>
              <w:jc w:val="center"/>
              <w:rPr>
                <w:b/>
              </w:rPr>
            </w:pPr>
            <w:r w:rsidRPr="00DE4FDD">
              <w:rPr>
                <w:b/>
              </w:rPr>
              <w:t>5</w:t>
            </w:r>
          </w:p>
        </w:tc>
        <w:tc>
          <w:tcPr>
            <w:tcW w:w="1758" w:type="dxa"/>
            <w:vAlign w:val="center"/>
          </w:tcPr>
          <w:p w:rsidR="006268B2" w:rsidRPr="00DE4FDD" w:rsidRDefault="00DE4FDD" w:rsidP="00DE4FDD">
            <w:pPr>
              <w:jc w:val="center"/>
              <w:rPr>
                <w:b/>
              </w:rPr>
            </w:pPr>
            <w:r w:rsidRPr="00DE4FDD"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6268B2" w:rsidRPr="00DE4FDD" w:rsidRDefault="00DE4FDD" w:rsidP="00DE4FDD">
            <w:pPr>
              <w:ind w:left="34"/>
              <w:jc w:val="center"/>
              <w:rPr>
                <w:b/>
              </w:rPr>
            </w:pPr>
            <w:r w:rsidRPr="00DE4FDD">
              <w:rPr>
                <w:b/>
              </w:rPr>
              <w:t>7</w:t>
            </w:r>
          </w:p>
        </w:tc>
      </w:tr>
      <w:tr w:rsidR="006268B2" w:rsidRPr="003718E0" w:rsidTr="00DE4FDD">
        <w:tc>
          <w:tcPr>
            <w:tcW w:w="514" w:type="dxa"/>
          </w:tcPr>
          <w:p w:rsidR="006268B2" w:rsidRPr="003718E0" w:rsidRDefault="006268B2" w:rsidP="008F0A71">
            <w:pPr>
              <w:ind w:left="-284"/>
              <w:jc w:val="center"/>
            </w:pPr>
          </w:p>
        </w:tc>
        <w:tc>
          <w:tcPr>
            <w:tcW w:w="1898" w:type="dxa"/>
          </w:tcPr>
          <w:p w:rsidR="006268B2" w:rsidRPr="003718E0" w:rsidRDefault="006268B2" w:rsidP="008F0A71">
            <w:pPr>
              <w:ind w:left="-284"/>
              <w:jc w:val="center"/>
            </w:pPr>
          </w:p>
        </w:tc>
        <w:tc>
          <w:tcPr>
            <w:tcW w:w="1493" w:type="dxa"/>
          </w:tcPr>
          <w:p w:rsidR="006268B2" w:rsidRPr="003718E0" w:rsidRDefault="006268B2" w:rsidP="008F0A71">
            <w:pPr>
              <w:ind w:left="-284"/>
              <w:jc w:val="center"/>
            </w:pPr>
          </w:p>
        </w:tc>
        <w:tc>
          <w:tcPr>
            <w:tcW w:w="2134" w:type="dxa"/>
          </w:tcPr>
          <w:p w:rsidR="006268B2" w:rsidRPr="003718E0" w:rsidRDefault="006268B2" w:rsidP="008F0A71">
            <w:pPr>
              <w:ind w:left="-284"/>
              <w:jc w:val="center"/>
            </w:pPr>
          </w:p>
        </w:tc>
        <w:tc>
          <w:tcPr>
            <w:tcW w:w="1417" w:type="dxa"/>
          </w:tcPr>
          <w:p w:rsidR="006268B2" w:rsidRPr="003718E0" w:rsidRDefault="006268B2" w:rsidP="008F0A71">
            <w:pPr>
              <w:ind w:left="-284"/>
              <w:jc w:val="center"/>
            </w:pPr>
          </w:p>
        </w:tc>
        <w:tc>
          <w:tcPr>
            <w:tcW w:w="1758" w:type="dxa"/>
          </w:tcPr>
          <w:p w:rsidR="006268B2" w:rsidRPr="003718E0" w:rsidRDefault="006268B2" w:rsidP="008F0A71">
            <w:pPr>
              <w:ind w:left="-284"/>
              <w:jc w:val="center"/>
            </w:pPr>
          </w:p>
        </w:tc>
        <w:tc>
          <w:tcPr>
            <w:tcW w:w="1418" w:type="dxa"/>
          </w:tcPr>
          <w:p w:rsidR="006268B2" w:rsidRPr="003718E0" w:rsidRDefault="006268B2" w:rsidP="008F0A71">
            <w:pPr>
              <w:ind w:left="-284"/>
              <w:jc w:val="center"/>
            </w:pPr>
          </w:p>
        </w:tc>
      </w:tr>
      <w:tr w:rsidR="00DE4FDD" w:rsidRPr="003718E0" w:rsidTr="00DE4FDD">
        <w:tc>
          <w:tcPr>
            <w:tcW w:w="514" w:type="dxa"/>
          </w:tcPr>
          <w:p w:rsidR="00DE4FDD" w:rsidRPr="003718E0" w:rsidRDefault="00DE4FDD" w:rsidP="008F0A71">
            <w:pPr>
              <w:ind w:left="-284"/>
              <w:jc w:val="center"/>
            </w:pPr>
          </w:p>
        </w:tc>
        <w:tc>
          <w:tcPr>
            <w:tcW w:w="1898" w:type="dxa"/>
          </w:tcPr>
          <w:p w:rsidR="00DE4FDD" w:rsidRPr="003718E0" w:rsidRDefault="00DE4FDD" w:rsidP="008F0A71">
            <w:pPr>
              <w:ind w:left="-284"/>
              <w:jc w:val="center"/>
            </w:pPr>
          </w:p>
        </w:tc>
        <w:tc>
          <w:tcPr>
            <w:tcW w:w="1493" w:type="dxa"/>
          </w:tcPr>
          <w:p w:rsidR="00DE4FDD" w:rsidRPr="003718E0" w:rsidRDefault="00DE4FDD" w:rsidP="008F0A71">
            <w:pPr>
              <w:ind w:left="-284"/>
              <w:jc w:val="center"/>
            </w:pPr>
          </w:p>
        </w:tc>
        <w:tc>
          <w:tcPr>
            <w:tcW w:w="2134" w:type="dxa"/>
          </w:tcPr>
          <w:p w:rsidR="00DE4FDD" w:rsidRPr="003718E0" w:rsidRDefault="00DE4FDD" w:rsidP="008F0A71">
            <w:pPr>
              <w:ind w:left="-284"/>
              <w:jc w:val="center"/>
            </w:pPr>
          </w:p>
        </w:tc>
        <w:tc>
          <w:tcPr>
            <w:tcW w:w="1417" w:type="dxa"/>
          </w:tcPr>
          <w:p w:rsidR="00DE4FDD" w:rsidRPr="003718E0" w:rsidRDefault="00DE4FDD" w:rsidP="008F0A71">
            <w:pPr>
              <w:ind w:left="-284"/>
              <w:jc w:val="center"/>
            </w:pPr>
          </w:p>
        </w:tc>
        <w:tc>
          <w:tcPr>
            <w:tcW w:w="1758" w:type="dxa"/>
          </w:tcPr>
          <w:p w:rsidR="00DE4FDD" w:rsidRPr="003718E0" w:rsidRDefault="00DE4FDD" w:rsidP="008F0A71">
            <w:pPr>
              <w:ind w:left="-284"/>
              <w:jc w:val="center"/>
            </w:pPr>
          </w:p>
        </w:tc>
        <w:tc>
          <w:tcPr>
            <w:tcW w:w="1418" w:type="dxa"/>
          </w:tcPr>
          <w:p w:rsidR="00DE4FDD" w:rsidRPr="003718E0" w:rsidRDefault="00DE4FDD" w:rsidP="008F0A71">
            <w:pPr>
              <w:ind w:left="-284"/>
              <w:jc w:val="center"/>
            </w:pPr>
          </w:p>
        </w:tc>
      </w:tr>
    </w:tbl>
    <w:p w:rsidR="00860950" w:rsidRPr="003718E0" w:rsidRDefault="00860950" w:rsidP="008F0A71">
      <w:pPr>
        <w:shd w:val="clear" w:color="auto" w:fill="FFFFFF"/>
        <w:ind w:left="-284"/>
        <w:jc w:val="right"/>
      </w:pPr>
    </w:p>
    <w:p w:rsidR="00860950" w:rsidRPr="003718E0" w:rsidRDefault="00860950" w:rsidP="008F0A71">
      <w:pPr>
        <w:pStyle w:val="ConsPlusNormal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950" w:rsidRPr="00860950" w:rsidRDefault="00860950" w:rsidP="008F0A71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60950" w:rsidRPr="00860950" w:rsidSect="002526C5">
      <w:pgSz w:w="11906" w:h="16838" w:code="9"/>
      <w:pgMar w:top="1077" w:right="851" w:bottom="107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49" w:rsidRDefault="003F3149">
      <w:r>
        <w:separator/>
      </w:r>
    </w:p>
  </w:endnote>
  <w:endnote w:type="continuationSeparator" w:id="1">
    <w:p w:rsidR="003F3149" w:rsidRDefault="003F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13" w:rsidRDefault="00FB1E13" w:rsidP="002550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FB1E13" w:rsidRDefault="00FB1E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49" w:rsidRDefault="003F3149">
      <w:r>
        <w:separator/>
      </w:r>
    </w:p>
  </w:footnote>
  <w:footnote w:type="continuationSeparator" w:id="1">
    <w:p w:rsidR="003F3149" w:rsidRDefault="003F3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446"/>
    <w:multiLevelType w:val="hybridMultilevel"/>
    <w:tmpl w:val="8FEA95B2"/>
    <w:lvl w:ilvl="0" w:tplc="91AE65E2">
      <w:start w:val="1"/>
      <w:numFmt w:val="bullet"/>
      <w:lvlText w:val="–"/>
      <w:lvlJc w:val="left"/>
      <w:pPr>
        <w:ind w:left="126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9A2D05"/>
    <w:multiLevelType w:val="hybridMultilevel"/>
    <w:tmpl w:val="AE8E0DBE"/>
    <w:lvl w:ilvl="0" w:tplc="D4A6992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457C1"/>
    <w:multiLevelType w:val="multilevel"/>
    <w:tmpl w:val="7D9AEB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A3392C"/>
    <w:multiLevelType w:val="hybridMultilevel"/>
    <w:tmpl w:val="3416BB3E"/>
    <w:lvl w:ilvl="0" w:tplc="91AE65E2">
      <w:start w:val="1"/>
      <w:numFmt w:val="bullet"/>
      <w:lvlText w:val="–"/>
      <w:lvlJc w:val="left"/>
      <w:pPr>
        <w:ind w:left="126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B22057"/>
    <w:multiLevelType w:val="hybridMultilevel"/>
    <w:tmpl w:val="BE0AFB58"/>
    <w:lvl w:ilvl="0" w:tplc="91AE65E2">
      <w:start w:val="1"/>
      <w:numFmt w:val="bullet"/>
      <w:lvlText w:val="–"/>
      <w:lvlJc w:val="left"/>
      <w:pPr>
        <w:ind w:left="1429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C861E9"/>
    <w:multiLevelType w:val="hybridMultilevel"/>
    <w:tmpl w:val="F0A8EDDE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1698A"/>
    <w:multiLevelType w:val="hybridMultilevel"/>
    <w:tmpl w:val="6432545E"/>
    <w:lvl w:ilvl="0" w:tplc="91AE65E2">
      <w:start w:val="1"/>
      <w:numFmt w:val="bullet"/>
      <w:lvlText w:val="–"/>
      <w:lvlJc w:val="left"/>
      <w:pPr>
        <w:ind w:left="126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8E7DA1"/>
    <w:multiLevelType w:val="hybridMultilevel"/>
    <w:tmpl w:val="D270BC26"/>
    <w:lvl w:ilvl="0" w:tplc="A7B4328A">
      <w:start w:val="4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382"/>
    <w:multiLevelType w:val="hybridMultilevel"/>
    <w:tmpl w:val="9FF854EC"/>
    <w:lvl w:ilvl="0" w:tplc="4460834E">
      <w:start w:val="1"/>
      <w:numFmt w:val="decimal"/>
      <w:lvlText w:val="2.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C617854"/>
    <w:multiLevelType w:val="hybridMultilevel"/>
    <w:tmpl w:val="0C8E09D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301FD"/>
    <w:multiLevelType w:val="hybridMultilevel"/>
    <w:tmpl w:val="EB5CF070"/>
    <w:lvl w:ilvl="0" w:tplc="91AE65E2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D4628"/>
    <w:multiLevelType w:val="hybridMultilevel"/>
    <w:tmpl w:val="5BF412A8"/>
    <w:lvl w:ilvl="0" w:tplc="91AE65E2">
      <w:start w:val="1"/>
      <w:numFmt w:val="bullet"/>
      <w:lvlText w:val="–"/>
      <w:lvlJc w:val="left"/>
      <w:pPr>
        <w:ind w:left="1429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376E12"/>
    <w:multiLevelType w:val="hybridMultilevel"/>
    <w:tmpl w:val="0406B674"/>
    <w:lvl w:ilvl="0" w:tplc="91AE65E2">
      <w:start w:val="1"/>
      <w:numFmt w:val="bullet"/>
      <w:lvlText w:val="–"/>
      <w:lvlJc w:val="left"/>
      <w:pPr>
        <w:ind w:left="126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74622C0"/>
    <w:multiLevelType w:val="hybridMultilevel"/>
    <w:tmpl w:val="B9660E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9E3DC2"/>
    <w:multiLevelType w:val="hybridMultilevel"/>
    <w:tmpl w:val="D6364DB2"/>
    <w:lvl w:ilvl="0" w:tplc="91AE65E2">
      <w:start w:val="1"/>
      <w:numFmt w:val="bullet"/>
      <w:lvlText w:val="–"/>
      <w:lvlJc w:val="left"/>
      <w:pPr>
        <w:ind w:left="126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DD26CC3"/>
    <w:multiLevelType w:val="hybridMultilevel"/>
    <w:tmpl w:val="76F2A79C"/>
    <w:lvl w:ilvl="0" w:tplc="78DC1F52">
      <w:start w:val="4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4A6170"/>
    <w:multiLevelType w:val="hybridMultilevel"/>
    <w:tmpl w:val="C1B25DDA"/>
    <w:lvl w:ilvl="0" w:tplc="91AE65E2">
      <w:start w:val="1"/>
      <w:numFmt w:val="bullet"/>
      <w:lvlText w:val="–"/>
      <w:lvlJc w:val="left"/>
      <w:pPr>
        <w:ind w:left="126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287696E"/>
    <w:multiLevelType w:val="hybridMultilevel"/>
    <w:tmpl w:val="FC4EC16C"/>
    <w:lvl w:ilvl="0" w:tplc="C78AA01E">
      <w:start w:val="1"/>
      <w:numFmt w:val="decimal"/>
      <w:lvlText w:val="3.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536DBB"/>
    <w:multiLevelType w:val="hybridMultilevel"/>
    <w:tmpl w:val="B6CAD40A"/>
    <w:lvl w:ilvl="0" w:tplc="91AE65E2">
      <w:start w:val="1"/>
      <w:numFmt w:val="bullet"/>
      <w:lvlText w:val="–"/>
      <w:lvlJc w:val="left"/>
      <w:pPr>
        <w:ind w:left="126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FD73FA7"/>
    <w:multiLevelType w:val="hybridMultilevel"/>
    <w:tmpl w:val="5EE27A92"/>
    <w:lvl w:ilvl="0" w:tplc="91AE65E2">
      <w:start w:val="1"/>
      <w:numFmt w:val="bullet"/>
      <w:lvlText w:val="–"/>
      <w:lvlJc w:val="left"/>
      <w:pPr>
        <w:ind w:left="1455" w:hanging="915"/>
      </w:pPr>
      <w:rPr>
        <w:rFonts w:ascii="Courier" w:hAnsi="Courier" w:cs="Couri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20"/>
  </w:num>
  <w:num w:numId="8">
    <w:abstractNumId w:val="8"/>
  </w:num>
  <w:num w:numId="9">
    <w:abstractNumId w:val="16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19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9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8D4"/>
    <w:rsid w:val="000009DC"/>
    <w:rsid w:val="00000FA9"/>
    <w:rsid w:val="00020412"/>
    <w:rsid w:val="00020C80"/>
    <w:rsid w:val="00044C91"/>
    <w:rsid w:val="000514AD"/>
    <w:rsid w:val="000528FE"/>
    <w:rsid w:val="00056955"/>
    <w:rsid w:val="0006695E"/>
    <w:rsid w:val="00074948"/>
    <w:rsid w:val="00075CFD"/>
    <w:rsid w:val="00076681"/>
    <w:rsid w:val="000B6690"/>
    <w:rsid w:val="000B6F4A"/>
    <w:rsid w:val="000C31C9"/>
    <w:rsid w:val="000D1530"/>
    <w:rsid w:val="000E2384"/>
    <w:rsid w:val="000E5951"/>
    <w:rsid w:val="000E6A74"/>
    <w:rsid w:val="000F4671"/>
    <w:rsid w:val="0012718D"/>
    <w:rsid w:val="00141967"/>
    <w:rsid w:val="00151DDF"/>
    <w:rsid w:val="00153779"/>
    <w:rsid w:val="00156ED1"/>
    <w:rsid w:val="00157B3F"/>
    <w:rsid w:val="00160938"/>
    <w:rsid w:val="0017407C"/>
    <w:rsid w:val="00180410"/>
    <w:rsid w:val="00181066"/>
    <w:rsid w:val="00186705"/>
    <w:rsid w:val="0019018D"/>
    <w:rsid w:val="001949EF"/>
    <w:rsid w:val="001A2AB7"/>
    <w:rsid w:val="001D4F6F"/>
    <w:rsid w:val="001E4E98"/>
    <w:rsid w:val="001E5910"/>
    <w:rsid w:val="001F09F6"/>
    <w:rsid w:val="00240126"/>
    <w:rsid w:val="002526C5"/>
    <w:rsid w:val="002550B3"/>
    <w:rsid w:val="0025765E"/>
    <w:rsid w:val="00282ADD"/>
    <w:rsid w:val="002879BF"/>
    <w:rsid w:val="00294CDB"/>
    <w:rsid w:val="0029540A"/>
    <w:rsid w:val="002A0FE7"/>
    <w:rsid w:val="002A14F1"/>
    <w:rsid w:val="002B43C1"/>
    <w:rsid w:val="002B61DD"/>
    <w:rsid w:val="002C6A63"/>
    <w:rsid w:val="002D7B8B"/>
    <w:rsid w:val="002E0A3C"/>
    <w:rsid w:val="002F1FE3"/>
    <w:rsid w:val="002F23FE"/>
    <w:rsid w:val="002F29F8"/>
    <w:rsid w:val="002F2E31"/>
    <w:rsid w:val="002F45F7"/>
    <w:rsid w:val="00301AA1"/>
    <w:rsid w:val="003032E2"/>
    <w:rsid w:val="00307A17"/>
    <w:rsid w:val="00326C30"/>
    <w:rsid w:val="003420CC"/>
    <w:rsid w:val="00342245"/>
    <w:rsid w:val="003531F6"/>
    <w:rsid w:val="00355998"/>
    <w:rsid w:val="0037527E"/>
    <w:rsid w:val="00390A87"/>
    <w:rsid w:val="0039271E"/>
    <w:rsid w:val="003A3695"/>
    <w:rsid w:val="003A4016"/>
    <w:rsid w:val="003B6BC4"/>
    <w:rsid w:val="003C3BD6"/>
    <w:rsid w:val="003C5EAE"/>
    <w:rsid w:val="003D171D"/>
    <w:rsid w:val="003D1BEF"/>
    <w:rsid w:val="003E085D"/>
    <w:rsid w:val="003E55CF"/>
    <w:rsid w:val="003E7380"/>
    <w:rsid w:val="003F3149"/>
    <w:rsid w:val="003F4D19"/>
    <w:rsid w:val="00400EA1"/>
    <w:rsid w:val="00410369"/>
    <w:rsid w:val="00416337"/>
    <w:rsid w:val="004335F6"/>
    <w:rsid w:val="004423AC"/>
    <w:rsid w:val="00450CD6"/>
    <w:rsid w:val="004571A2"/>
    <w:rsid w:val="00464F45"/>
    <w:rsid w:val="00466CBF"/>
    <w:rsid w:val="00474B32"/>
    <w:rsid w:val="004B3CF5"/>
    <w:rsid w:val="004B46F9"/>
    <w:rsid w:val="004B5DA1"/>
    <w:rsid w:val="004C009D"/>
    <w:rsid w:val="004D029B"/>
    <w:rsid w:val="004E2EAC"/>
    <w:rsid w:val="004E5B9E"/>
    <w:rsid w:val="004E7ADA"/>
    <w:rsid w:val="004F1060"/>
    <w:rsid w:val="004F10A8"/>
    <w:rsid w:val="004F1564"/>
    <w:rsid w:val="004F6A2B"/>
    <w:rsid w:val="004F7755"/>
    <w:rsid w:val="004F7BC1"/>
    <w:rsid w:val="005111B0"/>
    <w:rsid w:val="005220C0"/>
    <w:rsid w:val="00535F8F"/>
    <w:rsid w:val="00536149"/>
    <w:rsid w:val="005375B5"/>
    <w:rsid w:val="00546DFE"/>
    <w:rsid w:val="0056035B"/>
    <w:rsid w:val="005623C5"/>
    <w:rsid w:val="00567322"/>
    <w:rsid w:val="00571ABD"/>
    <w:rsid w:val="0058796B"/>
    <w:rsid w:val="005A2508"/>
    <w:rsid w:val="005B7224"/>
    <w:rsid w:val="005B7F17"/>
    <w:rsid w:val="005C3AB0"/>
    <w:rsid w:val="005D5B54"/>
    <w:rsid w:val="005E4BA2"/>
    <w:rsid w:val="005E4F95"/>
    <w:rsid w:val="005E70A8"/>
    <w:rsid w:val="005F536A"/>
    <w:rsid w:val="00601818"/>
    <w:rsid w:val="00615FF7"/>
    <w:rsid w:val="0061784E"/>
    <w:rsid w:val="00617CD7"/>
    <w:rsid w:val="00621EBE"/>
    <w:rsid w:val="00622DFB"/>
    <w:rsid w:val="006268B2"/>
    <w:rsid w:val="006341A6"/>
    <w:rsid w:val="00635157"/>
    <w:rsid w:val="0068358D"/>
    <w:rsid w:val="00695598"/>
    <w:rsid w:val="006A3F2F"/>
    <w:rsid w:val="006C6CB6"/>
    <w:rsid w:val="006D35C1"/>
    <w:rsid w:val="006D4D0A"/>
    <w:rsid w:val="006F7856"/>
    <w:rsid w:val="00714F3D"/>
    <w:rsid w:val="0071627A"/>
    <w:rsid w:val="007368CB"/>
    <w:rsid w:val="00753FD3"/>
    <w:rsid w:val="00771FE5"/>
    <w:rsid w:val="00777BE3"/>
    <w:rsid w:val="00782AD5"/>
    <w:rsid w:val="007855B4"/>
    <w:rsid w:val="00785FD2"/>
    <w:rsid w:val="00786D49"/>
    <w:rsid w:val="007A27FE"/>
    <w:rsid w:val="007B1BB6"/>
    <w:rsid w:val="007D6E85"/>
    <w:rsid w:val="007E1094"/>
    <w:rsid w:val="007E1C40"/>
    <w:rsid w:val="007E6476"/>
    <w:rsid w:val="007F4E47"/>
    <w:rsid w:val="00854FA2"/>
    <w:rsid w:val="00860950"/>
    <w:rsid w:val="008801CE"/>
    <w:rsid w:val="0088233D"/>
    <w:rsid w:val="008844D2"/>
    <w:rsid w:val="008954C6"/>
    <w:rsid w:val="008B1EBF"/>
    <w:rsid w:val="008C0F38"/>
    <w:rsid w:val="008F0A71"/>
    <w:rsid w:val="00905294"/>
    <w:rsid w:val="0091761E"/>
    <w:rsid w:val="00921897"/>
    <w:rsid w:val="00923F45"/>
    <w:rsid w:val="00926470"/>
    <w:rsid w:val="00931011"/>
    <w:rsid w:val="00961448"/>
    <w:rsid w:val="00961DF9"/>
    <w:rsid w:val="00967558"/>
    <w:rsid w:val="00977413"/>
    <w:rsid w:val="00977D73"/>
    <w:rsid w:val="00981B22"/>
    <w:rsid w:val="00984CFA"/>
    <w:rsid w:val="00987104"/>
    <w:rsid w:val="00993DE1"/>
    <w:rsid w:val="009A08D4"/>
    <w:rsid w:val="009A3A0A"/>
    <w:rsid w:val="009A4E69"/>
    <w:rsid w:val="009B3C49"/>
    <w:rsid w:val="009B69FB"/>
    <w:rsid w:val="009C1435"/>
    <w:rsid w:val="009F5759"/>
    <w:rsid w:val="00A04F6F"/>
    <w:rsid w:val="00A274C9"/>
    <w:rsid w:val="00A30DA0"/>
    <w:rsid w:val="00A36D2F"/>
    <w:rsid w:val="00A472F3"/>
    <w:rsid w:val="00A673EE"/>
    <w:rsid w:val="00A87861"/>
    <w:rsid w:val="00A91A09"/>
    <w:rsid w:val="00A92A41"/>
    <w:rsid w:val="00AB7058"/>
    <w:rsid w:val="00AC1B90"/>
    <w:rsid w:val="00AF2DED"/>
    <w:rsid w:val="00B1046E"/>
    <w:rsid w:val="00B111F8"/>
    <w:rsid w:val="00B40205"/>
    <w:rsid w:val="00B45E20"/>
    <w:rsid w:val="00B46601"/>
    <w:rsid w:val="00B51665"/>
    <w:rsid w:val="00B557F4"/>
    <w:rsid w:val="00B63B8C"/>
    <w:rsid w:val="00B84101"/>
    <w:rsid w:val="00B91133"/>
    <w:rsid w:val="00B91534"/>
    <w:rsid w:val="00B93A6F"/>
    <w:rsid w:val="00B979B7"/>
    <w:rsid w:val="00BC4688"/>
    <w:rsid w:val="00BC59C9"/>
    <w:rsid w:val="00BD27CE"/>
    <w:rsid w:val="00BD30FA"/>
    <w:rsid w:val="00BD5866"/>
    <w:rsid w:val="00BF19D0"/>
    <w:rsid w:val="00BF2776"/>
    <w:rsid w:val="00BF6FC2"/>
    <w:rsid w:val="00C07D18"/>
    <w:rsid w:val="00C13900"/>
    <w:rsid w:val="00C22EF0"/>
    <w:rsid w:val="00C3067F"/>
    <w:rsid w:val="00C31DC8"/>
    <w:rsid w:val="00C33B7C"/>
    <w:rsid w:val="00C557B7"/>
    <w:rsid w:val="00C57F43"/>
    <w:rsid w:val="00C63DD0"/>
    <w:rsid w:val="00C7064D"/>
    <w:rsid w:val="00C711F5"/>
    <w:rsid w:val="00C7498E"/>
    <w:rsid w:val="00C93FF0"/>
    <w:rsid w:val="00C95D8B"/>
    <w:rsid w:val="00C972F1"/>
    <w:rsid w:val="00CA5433"/>
    <w:rsid w:val="00CB0935"/>
    <w:rsid w:val="00CD1188"/>
    <w:rsid w:val="00CE4E2D"/>
    <w:rsid w:val="00D07381"/>
    <w:rsid w:val="00D24C44"/>
    <w:rsid w:val="00D349EB"/>
    <w:rsid w:val="00D5413A"/>
    <w:rsid w:val="00D61242"/>
    <w:rsid w:val="00D616D5"/>
    <w:rsid w:val="00D71FDB"/>
    <w:rsid w:val="00D75CBA"/>
    <w:rsid w:val="00D92889"/>
    <w:rsid w:val="00DA1136"/>
    <w:rsid w:val="00DA69D1"/>
    <w:rsid w:val="00DA7199"/>
    <w:rsid w:val="00DB4A52"/>
    <w:rsid w:val="00DB518C"/>
    <w:rsid w:val="00DC1340"/>
    <w:rsid w:val="00DD38FC"/>
    <w:rsid w:val="00DE41D9"/>
    <w:rsid w:val="00DE4FDD"/>
    <w:rsid w:val="00E0470A"/>
    <w:rsid w:val="00E06F4B"/>
    <w:rsid w:val="00E10A29"/>
    <w:rsid w:val="00E16009"/>
    <w:rsid w:val="00E258D7"/>
    <w:rsid w:val="00E35D2E"/>
    <w:rsid w:val="00E36304"/>
    <w:rsid w:val="00E36A50"/>
    <w:rsid w:val="00E648E2"/>
    <w:rsid w:val="00E71849"/>
    <w:rsid w:val="00E725EB"/>
    <w:rsid w:val="00E82F49"/>
    <w:rsid w:val="00E97219"/>
    <w:rsid w:val="00EA3E57"/>
    <w:rsid w:val="00EB1511"/>
    <w:rsid w:val="00EC01B0"/>
    <w:rsid w:val="00EC5BA7"/>
    <w:rsid w:val="00ED7C7E"/>
    <w:rsid w:val="00ED7DF3"/>
    <w:rsid w:val="00EE4931"/>
    <w:rsid w:val="00F00054"/>
    <w:rsid w:val="00F01FDA"/>
    <w:rsid w:val="00F02D84"/>
    <w:rsid w:val="00F04BBB"/>
    <w:rsid w:val="00F12710"/>
    <w:rsid w:val="00F143B9"/>
    <w:rsid w:val="00F233B3"/>
    <w:rsid w:val="00F3659A"/>
    <w:rsid w:val="00F37F8D"/>
    <w:rsid w:val="00F452F4"/>
    <w:rsid w:val="00F60135"/>
    <w:rsid w:val="00F636DD"/>
    <w:rsid w:val="00F6536D"/>
    <w:rsid w:val="00F72344"/>
    <w:rsid w:val="00F74655"/>
    <w:rsid w:val="00F77544"/>
    <w:rsid w:val="00F77F1F"/>
    <w:rsid w:val="00F83769"/>
    <w:rsid w:val="00F87818"/>
    <w:rsid w:val="00FA192F"/>
    <w:rsid w:val="00FB1E13"/>
    <w:rsid w:val="00FB1E42"/>
    <w:rsid w:val="00FB3213"/>
    <w:rsid w:val="00FC018A"/>
    <w:rsid w:val="00FC709D"/>
    <w:rsid w:val="00FC7256"/>
    <w:rsid w:val="00FD019A"/>
    <w:rsid w:val="00FD69B6"/>
    <w:rsid w:val="00FE7B4F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D2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7E647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A0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08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0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B979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79B7"/>
  </w:style>
  <w:style w:type="paragraph" w:styleId="a5">
    <w:name w:val="header"/>
    <w:basedOn w:val="a"/>
    <w:rsid w:val="00D71FD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571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7E6476"/>
    <w:rPr>
      <w:b/>
      <w:bCs/>
      <w:sz w:val="27"/>
      <w:szCs w:val="27"/>
    </w:rPr>
  </w:style>
  <w:style w:type="paragraph" w:customStyle="1" w:styleId="formattext">
    <w:name w:val="formattext"/>
    <w:basedOn w:val="a"/>
    <w:rsid w:val="007E64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7E6476"/>
    <w:rPr>
      <w:color w:val="0000FF"/>
      <w:u w:val="single"/>
    </w:rPr>
  </w:style>
  <w:style w:type="paragraph" w:styleId="a7">
    <w:name w:val="Normal (Web)"/>
    <w:basedOn w:val="a"/>
    <w:uiPriority w:val="99"/>
    <w:rsid w:val="009614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annotation reference"/>
    <w:rsid w:val="008F0A71"/>
    <w:rPr>
      <w:sz w:val="16"/>
      <w:szCs w:val="16"/>
    </w:rPr>
  </w:style>
  <w:style w:type="paragraph" w:styleId="a9">
    <w:name w:val="annotation text"/>
    <w:basedOn w:val="a"/>
    <w:link w:val="aa"/>
    <w:rsid w:val="008F0A71"/>
  </w:style>
  <w:style w:type="character" w:customStyle="1" w:styleId="aa">
    <w:name w:val="Текст примечания Знак"/>
    <w:basedOn w:val="a0"/>
    <w:link w:val="a9"/>
    <w:rsid w:val="008F0A71"/>
  </w:style>
  <w:style w:type="paragraph" w:styleId="ab">
    <w:name w:val="annotation subject"/>
    <w:basedOn w:val="a9"/>
    <w:next w:val="a9"/>
    <w:link w:val="ac"/>
    <w:rsid w:val="008F0A71"/>
    <w:rPr>
      <w:b/>
      <w:bCs/>
      <w:lang/>
    </w:rPr>
  </w:style>
  <w:style w:type="character" w:customStyle="1" w:styleId="ac">
    <w:name w:val="Тема примечания Знак"/>
    <w:link w:val="ab"/>
    <w:rsid w:val="008F0A71"/>
    <w:rPr>
      <w:b/>
      <w:bCs/>
    </w:rPr>
  </w:style>
  <w:style w:type="paragraph" w:styleId="ad">
    <w:name w:val="Balloon Text"/>
    <w:basedOn w:val="a"/>
    <w:link w:val="ae"/>
    <w:rsid w:val="008F0A71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8F0A7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E1C40"/>
    <w:pPr>
      <w:jc w:val="both"/>
    </w:pPr>
    <w:rPr>
      <w:rFonts w:eastAsia="Calibri"/>
      <w:sz w:val="28"/>
      <w:szCs w:val="22"/>
      <w:lang w:eastAsia="en-US"/>
    </w:rPr>
  </w:style>
  <w:style w:type="paragraph" w:styleId="af0">
    <w:name w:val="Body Text"/>
    <w:basedOn w:val="a"/>
    <w:link w:val="af1"/>
    <w:rsid w:val="007E1C4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E1C4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соблюдению требований к служебному поведению муниципальных служащих администрации муниципального образования Кировское городское поселение муниципального образования Кировский муниципальный район Ленинградской области  и урегулиров</vt:lpstr>
    </vt:vector>
  </TitlesOfParts>
  <Company>Tycoon</Company>
  <LinksUpToDate>false</LinksUpToDate>
  <CharactersWithSpaces>13787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соблюдению требований к служебному поведению муниципальных служащих администрации муниципального образования Кировское городское поселение муниципального образования Кировский муниципальный район Ленинградской области  и урегулиров</dc:title>
  <dc:creator>User</dc:creator>
  <cp:lastModifiedBy>user</cp:lastModifiedBy>
  <cp:revision>6</cp:revision>
  <cp:lastPrinted>2020-04-22T09:19:00Z</cp:lastPrinted>
  <dcterms:created xsi:type="dcterms:W3CDTF">2020-04-22T09:06:00Z</dcterms:created>
  <dcterms:modified xsi:type="dcterms:W3CDTF">2020-04-22T09:20:00Z</dcterms:modified>
</cp:coreProperties>
</file>