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A" w:rsidRDefault="00311DDA" w:rsidP="00311DDA">
      <w:pPr>
        <w:jc w:val="center"/>
        <w:rPr>
          <w:sz w:val="24"/>
          <w:szCs w:val="24"/>
        </w:rPr>
      </w:pPr>
    </w:p>
    <w:p w:rsidR="00311DDA" w:rsidRDefault="00311DDA" w:rsidP="00311DDA">
      <w:pPr>
        <w:jc w:val="center"/>
        <w:rPr>
          <w:sz w:val="24"/>
          <w:szCs w:val="24"/>
        </w:rPr>
      </w:pP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311DDA" w:rsidRDefault="00311DDA" w:rsidP="00311DDA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311DDA" w:rsidRDefault="00311DDA" w:rsidP="00311DDA">
      <w:pPr>
        <w:jc w:val="center"/>
      </w:pPr>
    </w:p>
    <w:p w:rsidR="00311DDA" w:rsidRPr="00311DDA" w:rsidRDefault="00311DDA" w:rsidP="00311D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11DDA" w:rsidRDefault="00311DDA" w:rsidP="00311DDA">
      <w:pPr>
        <w:jc w:val="center"/>
      </w:pPr>
    </w:p>
    <w:p w:rsidR="00311DDA" w:rsidRPr="002E261D" w:rsidRDefault="00F4419F" w:rsidP="00311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«17</w:t>
      </w:r>
      <w:r w:rsidR="00311DD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 2020 года № 13</w:t>
      </w:r>
    </w:p>
    <w:p w:rsidR="00311DDA" w:rsidRDefault="00311DDA" w:rsidP="00311DDA">
      <w:pPr>
        <w:rPr>
          <w:sz w:val="24"/>
          <w:szCs w:val="24"/>
        </w:rPr>
      </w:pPr>
    </w:p>
    <w:p w:rsidR="00311DDA" w:rsidRDefault="00311DDA" w:rsidP="00311DDA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утверждении </w:t>
      </w:r>
      <w:r>
        <w:rPr>
          <w:b/>
          <w:spacing w:val="3"/>
          <w:sz w:val="24"/>
          <w:szCs w:val="24"/>
        </w:rPr>
        <w:t xml:space="preserve">Перечня муниципального имущества </w:t>
      </w:r>
      <w:proofErr w:type="spellStart"/>
      <w:r>
        <w:rPr>
          <w:b/>
          <w:spacing w:val="3"/>
          <w:sz w:val="24"/>
          <w:szCs w:val="24"/>
        </w:rPr>
        <w:t>Синявинского</w:t>
      </w:r>
      <w:proofErr w:type="spellEnd"/>
      <w:r>
        <w:rPr>
          <w:b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b/>
          <w:spacing w:val="3"/>
          <w:sz w:val="24"/>
          <w:szCs w:val="24"/>
        </w:rPr>
        <w:t xml:space="preserve"> малого и среднего предпринимательства</w:t>
      </w:r>
    </w:p>
    <w:p w:rsidR="00311DDA" w:rsidRDefault="00311DDA" w:rsidP="00311DDA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 xml:space="preserve">. 4 ст. 18 Федерального закона от 24.07.2007 № 209-ФЗ «О развитии малого и среднего предпринимательства в Российской Федерации», совет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311DDA" w:rsidRPr="00311DDA" w:rsidRDefault="00311DDA" w:rsidP="00311DDA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 w:rsidRPr="00311DDA">
        <w:rPr>
          <w:sz w:val="24"/>
          <w:szCs w:val="24"/>
        </w:rPr>
        <w:t xml:space="preserve">Утвердить Перечень </w:t>
      </w:r>
      <w:r w:rsidRPr="00311DDA">
        <w:rPr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spacing w:val="3"/>
          <w:sz w:val="24"/>
          <w:szCs w:val="24"/>
        </w:rPr>
        <w:t>Синявинского</w:t>
      </w:r>
      <w:proofErr w:type="spellEnd"/>
      <w:r w:rsidRPr="00311DDA">
        <w:rPr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11DDA">
        <w:rPr>
          <w:spacing w:val="3"/>
          <w:sz w:val="24"/>
          <w:szCs w:val="24"/>
        </w:rPr>
        <w:t xml:space="preserve"> и среднего предпринимательства </w:t>
      </w:r>
      <w:r w:rsidRPr="00311DDA">
        <w:rPr>
          <w:sz w:val="24"/>
          <w:szCs w:val="24"/>
        </w:rPr>
        <w:t>согласно приложению к настоящему решению.</w:t>
      </w:r>
    </w:p>
    <w:p w:rsidR="00311DDA" w:rsidRPr="00311DDA" w:rsidRDefault="00311DDA" w:rsidP="00311DDA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</w:t>
      </w:r>
      <w:proofErr w:type="gramStart"/>
      <w:r w:rsidRPr="00311DDA">
        <w:rPr>
          <w:sz w:val="24"/>
          <w:szCs w:val="24"/>
        </w:rPr>
        <w:t xml:space="preserve">Решение совета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 муниципального  района Ленинградской области от 28.03.2018 № 13 «Об утверждении </w:t>
      </w:r>
      <w:r w:rsidRPr="00311DDA">
        <w:rPr>
          <w:spacing w:val="3"/>
          <w:sz w:val="24"/>
          <w:szCs w:val="24"/>
        </w:rPr>
        <w:t xml:space="preserve">Перечня недвижимого </w:t>
      </w:r>
      <w:r w:rsidRPr="00311DDA">
        <w:rPr>
          <w:bCs/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bCs/>
          <w:spacing w:val="3"/>
          <w:sz w:val="24"/>
          <w:szCs w:val="24"/>
        </w:rPr>
        <w:t>Синявинского</w:t>
      </w:r>
      <w:proofErr w:type="spellEnd"/>
      <w:r w:rsidRPr="00311DDA">
        <w:rPr>
          <w:bCs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</w:t>
      </w:r>
      <w:proofErr w:type="gramEnd"/>
      <w:r w:rsidRPr="00311DDA">
        <w:rPr>
          <w:bCs/>
          <w:spacing w:val="3"/>
          <w:sz w:val="24"/>
          <w:szCs w:val="24"/>
        </w:rPr>
        <w:t xml:space="preserve"> предпринимательства»  </w:t>
      </w:r>
      <w:r w:rsidRPr="00311DDA">
        <w:rPr>
          <w:bCs/>
          <w:spacing w:val="2"/>
          <w:sz w:val="24"/>
          <w:szCs w:val="24"/>
        </w:rPr>
        <w:t>п</w:t>
      </w:r>
      <w:r w:rsidRPr="00311DDA">
        <w:rPr>
          <w:sz w:val="24"/>
          <w:szCs w:val="24"/>
        </w:rPr>
        <w:t>ризнать утратившим силу</w:t>
      </w:r>
      <w:r w:rsidRPr="00311DDA">
        <w:rPr>
          <w:bCs/>
          <w:spacing w:val="2"/>
          <w:sz w:val="24"/>
          <w:szCs w:val="24"/>
        </w:rPr>
        <w:t>.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  3. Настоящее решение подлежит официальному опубликованию и размещению на сайте органов местного самоуправления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области. 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</w:p>
    <w:p w:rsidR="00311DDA" w:rsidRPr="00311DDA" w:rsidRDefault="00311DDA" w:rsidP="00311DDA">
      <w:pPr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ab/>
        <w:t xml:space="preserve">          </w:t>
      </w:r>
      <w:r w:rsidRPr="00311DDA">
        <w:rPr>
          <w:sz w:val="24"/>
          <w:szCs w:val="24"/>
        </w:rPr>
        <w:t>О.Л. Горчаков</w:t>
      </w: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Pr="00311DDA" w:rsidRDefault="00311DDA" w:rsidP="00311DDA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</w:t>
      </w:r>
      <w:proofErr w:type="spellStart"/>
      <w:r w:rsidRPr="00311DDA">
        <w:t>Синявинского</w:t>
      </w:r>
      <w:proofErr w:type="spellEnd"/>
      <w:r w:rsidRPr="00311DDA">
        <w:t xml:space="preserve"> городского поселения Кировского муниципального района Ленинградской области </w:t>
      </w:r>
    </w:p>
    <w:p w:rsidR="00311DDA" w:rsidRPr="00617613" w:rsidRDefault="00311DDA" w:rsidP="00311DDA">
      <w:pPr>
        <w:jc w:val="both"/>
        <w:rPr>
          <w:sz w:val="22"/>
          <w:szCs w:val="22"/>
        </w:rPr>
        <w:sectPr w:rsidR="00311DDA" w:rsidRPr="00617613" w:rsidSect="0052305E">
          <w:pgSz w:w="11906" w:h="16838"/>
          <w:pgMar w:top="851" w:right="851" w:bottom="567" w:left="1440" w:header="709" w:footer="709" w:gutter="0"/>
          <w:cols w:space="720"/>
        </w:sectPr>
      </w:pPr>
    </w:p>
    <w:p w:rsidR="003C7362" w:rsidRDefault="003C7362"/>
    <w:sectPr w:rsidR="003C7362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DDA"/>
    <w:rsid w:val="00034A09"/>
    <w:rsid w:val="000F4726"/>
    <w:rsid w:val="00311DDA"/>
    <w:rsid w:val="003C7362"/>
    <w:rsid w:val="00451F28"/>
    <w:rsid w:val="004F535E"/>
    <w:rsid w:val="005B5790"/>
    <w:rsid w:val="006761CB"/>
    <w:rsid w:val="00816D95"/>
    <w:rsid w:val="0085707A"/>
    <w:rsid w:val="00916E24"/>
    <w:rsid w:val="00BD32D2"/>
    <w:rsid w:val="00C92DFF"/>
    <w:rsid w:val="00F4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D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11DD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11D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2020-04-20T09:47:00Z</cp:lastPrinted>
  <dcterms:created xsi:type="dcterms:W3CDTF">2020-04-22T07:46:00Z</dcterms:created>
  <dcterms:modified xsi:type="dcterms:W3CDTF">2020-04-22T07:46:00Z</dcterms:modified>
</cp:coreProperties>
</file>