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A" w:rsidRPr="0035549F" w:rsidRDefault="00F90A5A" w:rsidP="001741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549F">
        <w:rPr>
          <w:rFonts w:ascii="Times New Roman" w:hAnsi="Times New Roman"/>
          <w:b/>
          <w:sz w:val="28"/>
          <w:szCs w:val="28"/>
        </w:rPr>
        <w:t>ПОСТАНОВЛЕНИЕ</w:t>
      </w:r>
    </w:p>
    <w:p w:rsidR="00F90A5A" w:rsidRPr="0035549F" w:rsidRDefault="00F90A5A" w:rsidP="001741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549F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90A5A" w:rsidRPr="0035549F" w:rsidRDefault="00F90A5A" w:rsidP="001741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549F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90A5A" w:rsidRPr="0035549F" w:rsidRDefault="00F90A5A" w:rsidP="0017414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избирательной комиссии  Синявинского городского поселения  Кировского муниципального района Ленинградской области)</w:t>
      </w:r>
    </w:p>
    <w:p w:rsidR="00F90A5A" w:rsidRPr="0035549F" w:rsidRDefault="00F90A5A" w:rsidP="0017414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90A5A" w:rsidRPr="00B67B86" w:rsidRDefault="00F90A5A" w:rsidP="00174147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 июня 2014</w:t>
      </w:r>
      <w:r w:rsidRPr="0035549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  <w:r w:rsidRPr="0035549F">
        <w:rPr>
          <w:rFonts w:ascii="Times New Roman" w:hAnsi="Times New Roman"/>
          <w:sz w:val="28"/>
          <w:szCs w:val="28"/>
        </w:rPr>
        <w:tab/>
        <w:t xml:space="preserve">  </w:t>
      </w: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Default="00F90A5A" w:rsidP="001741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710AC">
        <w:rPr>
          <w:rFonts w:ascii="Times New Roman" w:hAnsi="Times New Roman"/>
          <w:b/>
          <w:sz w:val="28"/>
          <w:szCs w:val="28"/>
        </w:rPr>
        <w:t>О возложении полномочий окружных избирательных ко</w:t>
      </w:r>
      <w:r>
        <w:rPr>
          <w:rFonts w:ascii="Times New Roman" w:hAnsi="Times New Roman"/>
          <w:b/>
          <w:sz w:val="28"/>
          <w:szCs w:val="28"/>
        </w:rPr>
        <w:t xml:space="preserve">миссий по выборам депутатов совета депутатов </w:t>
      </w:r>
      <w:r w:rsidRPr="00B65378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 Кировского муниципального района Ленинградской области </w:t>
      </w:r>
      <w:r w:rsidRPr="003710AC">
        <w:rPr>
          <w:rFonts w:ascii="Times New Roman" w:hAnsi="Times New Roman"/>
          <w:b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0A5A" w:rsidRPr="003710AC" w:rsidRDefault="00F90A5A" w:rsidP="001741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710AC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Pr="0035549F" w:rsidRDefault="00F90A5A" w:rsidP="0017414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частью 1 статьи </w:t>
      </w:r>
      <w:r w:rsidRPr="0035549F">
        <w:rPr>
          <w:rFonts w:ascii="Times New Roman" w:hAnsi="Times New Roman"/>
          <w:sz w:val="28"/>
          <w:szCs w:val="28"/>
        </w:rPr>
        <w:t xml:space="preserve">10 </w:t>
      </w:r>
      <w:r w:rsidRPr="0035549F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областного закона от 15 мая </w:t>
      </w:r>
      <w:r w:rsidRPr="0035549F">
        <w:rPr>
          <w:rFonts w:ascii="Times New Roman" w:hAnsi="Times New Roman"/>
          <w:sz w:val="28"/>
          <w:szCs w:val="28"/>
        </w:rPr>
        <w:t>2013 № 26-оз «О системе избирательных комиссий и избират</w:t>
      </w:r>
      <w:r>
        <w:rPr>
          <w:rFonts w:ascii="Times New Roman" w:hAnsi="Times New Roman"/>
          <w:sz w:val="28"/>
          <w:szCs w:val="28"/>
        </w:rPr>
        <w:t>ельных участках в Ленинградской области»</w:t>
      </w:r>
      <w:r w:rsidRPr="0035549F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 полномочиями избирательной комиссии  Синявинского городского поселения  Кировского муниципального района Ленинградской области</w:t>
      </w:r>
      <w:r w:rsidRPr="0035549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90A5A" w:rsidRDefault="00F90A5A" w:rsidP="0017414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0D63">
        <w:rPr>
          <w:rFonts w:ascii="Times New Roman" w:hAnsi="Times New Roman"/>
          <w:sz w:val="28"/>
          <w:szCs w:val="28"/>
        </w:rPr>
        <w:t>На период подготовки и проведения выбо</w:t>
      </w:r>
      <w:r>
        <w:rPr>
          <w:rFonts w:ascii="Times New Roman" w:hAnsi="Times New Roman"/>
          <w:sz w:val="28"/>
          <w:szCs w:val="28"/>
        </w:rPr>
        <w:t>ров депутатов совета депутатов</w:t>
      </w:r>
      <w:r w:rsidRPr="00340D63">
        <w:rPr>
          <w:rFonts w:ascii="Times New Roman" w:hAnsi="Times New Roman"/>
          <w:sz w:val="28"/>
          <w:szCs w:val="28"/>
        </w:rPr>
        <w:t xml:space="preserve"> Синявинского городского поселения  Кировского муниципального района Ленинградской области третьего созыва возложить полномочия</w:t>
      </w:r>
      <w:r>
        <w:rPr>
          <w:rFonts w:ascii="Times New Roman" w:hAnsi="Times New Roman"/>
          <w:sz w:val="28"/>
          <w:szCs w:val="28"/>
        </w:rPr>
        <w:t>:</w:t>
      </w:r>
    </w:p>
    <w:p w:rsidR="00F90A5A" w:rsidRDefault="00F90A5A" w:rsidP="00174147">
      <w:pPr>
        <w:pStyle w:val="NoSpacing"/>
        <w:numPr>
          <w:ilvl w:val="1"/>
          <w:numId w:val="1"/>
        </w:numPr>
        <w:ind w:left="709" w:hanging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Окружной избирательной комиссии многомандатного избирательного округа </w:t>
      </w:r>
      <w:r w:rsidRPr="00340D6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</w:t>
      </w:r>
      <w:r w:rsidRPr="00340D63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 Кировского муниципального района. </w:t>
      </w:r>
    </w:p>
    <w:p w:rsidR="00F90A5A" w:rsidRDefault="00F90A5A" w:rsidP="00174147">
      <w:pPr>
        <w:pStyle w:val="NoSpacing"/>
        <w:numPr>
          <w:ilvl w:val="1"/>
          <w:numId w:val="1"/>
        </w:numPr>
        <w:ind w:left="426" w:firstLine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Окружной избирательной комиссии многомандатного избирательного округа </w:t>
      </w:r>
      <w:r w:rsidRPr="00340D6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</w:t>
      </w:r>
      <w:r w:rsidRPr="00340D63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 Кировского муниципального района. </w:t>
      </w:r>
    </w:p>
    <w:p w:rsidR="00F90A5A" w:rsidRPr="00340D63" w:rsidRDefault="00F90A5A" w:rsidP="00174147">
      <w:pPr>
        <w:pStyle w:val="NoSpacing"/>
        <w:ind w:left="435"/>
        <w:jc w:val="both"/>
        <w:rPr>
          <w:rFonts w:ascii="Times New Roman" w:hAnsi="Times New Roman"/>
          <w:sz w:val="28"/>
          <w:szCs w:val="28"/>
        </w:rPr>
      </w:pPr>
    </w:p>
    <w:p w:rsidR="00F90A5A" w:rsidRPr="00E60A52" w:rsidRDefault="00F90A5A" w:rsidP="00174147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 газете «Наше Синявино».</w:t>
      </w:r>
    </w:p>
    <w:p w:rsidR="00F90A5A" w:rsidRPr="0035549F" w:rsidRDefault="00F90A5A" w:rsidP="0017414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Pr="0035549F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ТИК                                             О.В. Астудинова</w:t>
      </w:r>
    </w:p>
    <w:p w:rsidR="00F90A5A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</w:p>
    <w:p w:rsidR="00F90A5A" w:rsidRDefault="00F90A5A" w:rsidP="0017414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ТИК                                                                      Ю.В.Тимофеева</w:t>
      </w:r>
    </w:p>
    <w:p w:rsidR="00F90A5A" w:rsidRDefault="00F90A5A"/>
    <w:sectPr w:rsidR="00F90A5A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B66"/>
    <w:multiLevelType w:val="multilevel"/>
    <w:tmpl w:val="106C5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47"/>
    <w:rsid w:val="00174147"/>
    <w:rsid w:val="00340D63"/>
    <w:rsid w:val="0035549F"/>
    <w:rsid w:val="003710AC"/>
    <w:rsid w:val="003E6778"/>
    <w:rsid w:val="007877AA"/>
    <w:rsid w:val="008F0545"/>
    <w:rsid w:val="00B65378"/>
    <w:rsid w:val="00B67B86"/>
    <w:rsid w:val="00D50938"/>
    <w:rsid w:val="00E37178"/>
    <w:rsid w:val="00E60A52"/>
    <w:rsid w:val="00EC44BF"/>
    <w:rsid w:val="00F9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74147"/>
    <w:rPr>
      <w:rFonts w:cs="Times New Roman"/>
      <w:vertAlign w:val="superscript"/>
    </w:rPr>
  </w:style>
  <w:style w:type="paragraph" w:styleId="NoSpacing">
    <w:name w:val="No Spacing"/>
    <w:uiPriority w:val="99"/>
    <w:qFormat/>
    <w:rsid w:val="0017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Емельянова_ВМ</dc:creator>
  <cp:keywords/>
  <dc:description/>
  <cp:lastModifiedBy>Priemnaya</cp:lastModifiedBy>
  <cp:revision>2</cp:revision>
  <dcterms:created xsi:type="dcterms:W3CDTF">2014-06-30T05:18:00Z</dcterms:created>
  <dcterms:modified xsi:type="dcterms:W3CDTF">2014-06-30T05:18:00Z</dcterms:modified>
</cp:coreProperties>
</file>