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E" w:rsidRPr="005B72DA" w:rsidRDefault="007874EE" w:rsidP="007874EE">
      <w:pPr>
        <w:ind w:right="-1"/>
        <w:jc w:val="right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8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2DA">
        <w:rPr>
          <w:b/>
          <w:i/>
          <w:sz w:val="28"/>
          <w:szCs w:val="28"/>
        </w:rPr>
        <w:t>Проект от 19.10.2023</w:t>
      </w:r>
    </w:p>
    <w:p w:rsidR="007874EE" w:rsidRPr="00CD5866" w:rsidRDefault="007874EE" w:rsidP="007874E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7874EE" w:rsidRPr="00CD5866" w:rsidRDefault="007874EE" w:rsidP="007874E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7874EE" w:rsidRPr="00CD5866" w:rsidRDefault="007874EE" w:rsidP="007874E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7874EE" w:rsidRPr="00CD5866" w:rsidRDefault="007874EE" w:rsidP="007874EE">
      <w:pPr>
        <w:ind w:right="-1"/>
        <w:rPr>
          <w:b/>
          <w:sz w:val="26"/>
          <w:szCs w:val="26"/>
        </w:rPr>
      </w:pPr>
    </w:p>
    <w:p w:rsidR="007874EE" w:rsidRPr="00CD5866" w:rsidRDefault="007874EE" w:rsidP="007874EE">
      <w:pPr>
        <w:ind w:right="-1"/>
        <w:jc w:val="center"/>
        <w:rPr>
          <w:b/>
          <w:sz w:val="26"/>
          <w:szCs w:val="26"/>
        </w:rPr>
      </w:pPr>
      <w:r w:rsidRPr="00CD5866">
        <w:rPr>
          <w:b/>
          <w:sz w:val="26"/>
          <w:szCs w:val="26"/>
        </w:rPr>
        <w:t>П О С Т А Н О В Л Е Н И Е</w:t>
      </w:r>
    </w:p>
    <w:p w:rsidR="007874EE" w:rsidRPr="00CD5866" w:rsidRDefault="007874EE" w:rsidP="007874EE">
      <w:pPr>
        <w:ind w:right="-1"/>
        <w:jc w:val="center"/>
        <w:rPr>
          <w:b/>
          <w:sz w:val="26"/>
          <w:szCs w:val="26"/>
        </w:rPr>
      </w:pPr>
    </w:p>
    <w:p w:rsidR="007874EE" w:rsidRPr="00CD5866" w:rsidRDefault="007874EE" w:rsidP="007874EE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5B72D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5B72D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_____________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9E347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5B72D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</w:t>
      </w:r>
    </w:p>
    <w:p w:rsidR="007874EE" w:rsidRPr="00CD5866" w:rsidRDefault="007874EE" w:rsidP="007874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874EE" w:rsidRPr="007874EE" w:rsidRDefault="007874EE" w:rsidP="007874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4E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03.02.2023 № 83 «</w:t>
      </w:r>
      <w:r w:rsidRPr="007874E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  <w:r w:rsidRPr="007874EE">
        <w:rPr>
          <w:rFonts w:ascii="Times New Roman" w:hAnsi="Times New Roman" w:cs="Times New Roman"/>
          <w:b/>
          <w:noProof/>
          <w:sz w:val="24"/>
          <w:szCs w:val="24"/>
        </w:rPr>
        <w:t xml:space="preserve">муниципальной услуги </w:t>
      </w:r>
      <w:r w:rsidRPr="007874EE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874EE" w:rsidRPr="00D56D11" w:rsidRDefault="007874EE" w:rsidP="007874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874EE" w:rsidRPr="003E4DAB" w:rsidRDefault="007874EE" w:rsidP="007874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7874EE" w:rsidRPr="00B2204B" w:rsidRDefault="007874EE" w:rsidP="007874EE">
      <w:pPr>
        <w:pStyle w:val="a3"/>
        <w:spacing w:after="0"/>
        <w:jc w:val="both"/>
        <w:rPr>
          <w:sz w:val="26"/>
          <w:szCs w:val="26"/>
        </w:rPr>
      </w:pPr>
    </w:p>
    <w:p w:rsidR="007874EE" w:rsidRPr="00896EEF" w:rsidRDefault="007874EE" w:rsidP="000936D0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7874EE" w:rsidRPr="00896EEF" w:rsidRDefault="007874EE" w:rsidP="000936D0">
      <w:pPr>
        <w:pStyle w:val="a3"/>
        <w:spacing w:after="0"/>
        <w:jc w:val="both"/>
        <w:rPr>
          <w:sz w:val="28"/>
          <w:szCs w:val="28"/>
        </w:rPr>
      </w:pPr>
    </w:p>
    <w:p w:rsidR="007874EE" w:rsidRPr="007874EE" w:rsidRDefault="007874EE" w:rsidP="000936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4EE">
        <w:rPr>
          <w:sz w:val="28"/>
          <w:szCs w:val="28"/>
        </w:rPr>
        <w:t xml:space="preserve">1. </w:t>
      </w:r>
      <w:r w:rsidRPr="007874EE">
        <w:rPr>
          <w:bCs/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03.02.2023 № 83 «</w:t>
      </w:r>
      <w:r w:rsidRPr="007874EE">
        <w:rPr>
          <w:sz w:val="28"/>
          <w:szCs w:val="28"/>
        </w:rPr>
        <w:t xml:space="preserve">Об утверждении административного регламента по предоставлению </w:t>
      </w:r>
      <w:r w:rsidRPr="007874EE">
        <w:rPr>
          <w:noProof/>
          <w:sz w:val="28"/>
          <w:szCs w:val="28"/>
        </w:rPr>
        <w:t xml:space="preserve">муниципальной услуги </w:t>
      </w:r>
      <w:r w:rsidRPr="007874EE">
        <w:rPr>
          <w:bCs/>
          <w:sz w:val="28"/>
          <w:szCs w:val="28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следующие изменения.</w:t>
      </w:r>
    </w:p>
    <w:p w:rsidR="007874EE" w:rsidRPr="000D575D" w:rsidRDefault="007874EE" w:rsidP="00EC7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5D">
        <w:rPr>
          <w:rFonts w:ascii="Times New Roman" w:hAnsi="Times New Roman" w:cs="Times New Roman"/>
          <w:bCs/>
          <w:sz w:val="28"/>
          <w:szCs w:val="28"/>
        </w:rPr>
        <w:t>1.1</w:t>
      </w:r>
      <w:r w:rsidR="000936D0" w:rsidRPr="000D575D">
        <w:rPr>
          <w:rFonts w:ascii="Times New Roman" w:hAnsi="Times New Roman" w:cs="Times New Roman"/>
          <w:sz w:val="28"/>
          <w:szCs w:val="28"/>
        </w:rPr>
        <w:t xml:space="preserve"> </w:t>
      </w:r>
      <w:r w:rsidR="000936D0" w:rsidRPr="000D575D">
        <w:rPr>
          <w:rFonts w:ascii="Times New Roman" w:hAnsi="Times New Roman" w:cs="Times New Roman"/>
          <w:bCs/>
          <w:sz w:val="28"/>
          <w:szCs w:val="28"/>
        </w:rPr>
        <w:t>П</w:t>
      </w:r>
      <w:r w:rsidRPr="000D575D">
        <w:rPr>
          <w:rFonts w:ascii="Times New Roman" w:hAnsi="Times New Roman" w:cs="Times New Roman"/>
          <w:bCs/>
          <w:sz w:val="28"/>
          <w:szCs w:val="28"/>
        </w:rPr>
        <w:t>ункт 2.</w:t>
      </w:r>
      <w:r w:rsidR="000D575D" w:rsidRPr="000D575D">
        <w:rPr>
          <w:rFonts w:ascii="Times New Roman" w:hAnsi="Times New Roman" w:cs="Times New Roman"/>
          <w:bCs/>
          <w:sz w:val="28"/>
          <w:szCs w:val="28"/>
        </w:rPr>
        <w:t>2.</w:t>
      </w:r>
      <w:r w:rsidR="000936D0" w:rsidRPr="000D575D">
        <w:rPr>
          <w:rFonts w:ascii="Times New Roman" w:hAnsi="Times New Roman" w:cs="Times New Roman"/>
          <w:bCs/>
          <w:sz w:val="28"/>
          <w:szCs w:val="28"/>
        </w:rPr>
        <w:t>1</w:t>
      </w:r>
      <w:r w:rsidRPr="000D575D">
        <w:rPr>
          <w:rFonts w:ascii="Times New Roman" w:hAnsi="Times New Roman" w:cs="Times New Roman"/>
          <w:bCs/>
          <w:sz w:val="28"/>
          <w:szCs w:val="28"/>
        </w:rPr>
        <w:t>. приложения к постановлению изложить в следующей редакции:</w:t>
      </w:r>
    </w:p>
    <w:p w:rsidR="007874EE" w:rsidRPr="000D575D" w:rsidRDefault="007874EE" w:rsidP="000D57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5D">
        <w:rPr>
          <w:rFonts w:ascii="Times New Roman" w:hAnsi="Times New Roman" w:cs="Times New Roman"/>
          <w:sz w:val="28"/>
          <w:szCs w:val="28"/>
        </w:rPr>
        <w:t>«</w:t>
      </w:r>
      <w:r w:rsidR="00EC7211" w:rsidRPr="000D575D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="00EC7211" w:rsidRPr="000D575D">
        <w:rPr>
          <w:rFonts w:ascii="Times New Roman" w:hAnsi="Times New Roman" w:cs="Times New Roman"/>
          <w:sz w:val="28"/>
          <w:szCs w:val="28"/>
        </w:rPr>
        <w:t xml:space="preserve">информационных технологий, предусмотренных в частях 10 и 11 статьи 7 Федерального закона от 27.07.2010 № 210-ФЗ «Об организации </w:t>
      </w:r>
      <w:r w:rsidR="00EC7211" w:rsidRPr="000D57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услуг» </w:t>
      </w:r>
      <w:r w:rsidR="00EC7211" w:rsidRPr="000D575D">
        <w:rPr>
          <w:rFonts w:ascii="Times New Roman" w:hAnsi="Times New Roman" w:cs="Times New Roman"/>
          <w:bCs/>
          <w:sz w:val="28"/>
          <w:szCs w:val="28"/>
        </w:rPr>
        <w:t>(при наличии технической возможности)</w:t>
      </w:r>
      <w:r w:rsidR="000D575D" w:rsidRPr="000D575D">
        <w:rPr>
          <w:rFonts w:ascii="Times New Roman" w:hAnsi="Times New Roman" w:cs="Times New Roman"/>
          <w:bCs/>
          <w:sz w:val="28"/>
          <w:szCs w:val="28"/>
        </w:rPr>
        <w:t>»</w:t>
      </w:r>
      <w:r w:rsidRPr="000D575D">
        <w:rPr>
          <w:rFonts w:ascii="Times New Roman" w:hAnsi="Times New Roman" w:cs="Times New Roman"/>
          <w:sz w:val="28"/>
          <w:szCs w:val="28"/>
        </w:rPr>
        <w:t>;</w:t>
      </w:r>
    </w:p>
    <w:p w:rsidR="007874EE" w:rsidRDefault="007874EE" w:rsidP="007874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 w:rsidR="00CC7756">
        <w:rPr>
          <w:bCs/>
          <w:sz w:val="28"/>
          <w:szCs w:val="28"/>
        </w:rPr>
        <w:t>2</w:t>
      </w:r>
      <w:r w:rsidRPr="00896EEF">
        <w:rPr>
          <w:bCs/>
          <w:sz w:val="28"/>
          <w:szCs w:val="28"/>
        </w:rPr>
        <w:t xml:space="preserve">. </w:t>
      </w:r>
      <w:r w:rsidR="00CC7756">
        <w:rPr>
          <w:bCs/>
          <w:sz w:val="28"/>
          <w:szCs w:val="28"/>
        </w:rPr>
        <w:t>Абзац девятый</w:t>
      </w:r>
      <w:r w:rsidR="000D575D">
        <w:rPr>
          <w:bCs/>
          <w:sz w:val="28"/>
          <w:szCs w:val="28"/>
        </w:rPr>
        <w:t xml:space="preserve"> п</w:t>
      </w:r>
      <w:r w:rsidRPr="00896EEF">
        <w:rPr>
          <w:bCs/>
          <w:sz w:val="28"/>
          <w:szCs w:val="28"/>
        </w:rPr>
        <w:t>ункт</w:t>
      </w:r>
      <w:r w:rsidR="000D575D"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="000D575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 w:rsidR="008F2709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7874EE" w:rsidRPr="000D575D" w:rsidRDefault="007874EE" w:rsidP="000D5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75D">
        <w:rPr>
          <w:rFonts w:ascii="Times New Roman" w:hAnsi="Times New Roman" w:cs="Times New Roman"/>
          <w:sz w:val="28"/>
          <w:szCs w:val="28"/>
        </w:rPr>
        <w:t>«</w:t>
      </w:r>
      <w:r w:rsidR="000D575D" w:rsidRPr="000D575D">
        <w:rPr>
          <w:rFonts w:ascii="Times New Roman" w:hAnsi="Times New Roman" w:cs="Times New Roman"/>
          <w:sz w:val="28"/>
          <w:szCs w:val="28"/>
        </w:rPr>
        <w:t>-Постановление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CC7756" w:rsidRDefault="00CC7756" w:rsidP="00CC77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896E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Абзац шестой подпункта 1 п</w:t>
      </w:r>
      <w:r w:rsidRPr="00896EEF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2.10.2.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CC7756" w:rsidRPr="00CC7756" w:rsidRDefault="00CC7756" w:rsidP="00CC7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56">
        <w:rPr>
          <w:rFonts w:ascii="Times New Roman" w:hAnsi="Times New Roman" w:cs="Times New Roman"/>
          <w:sz w:val="28"/>
          <w:szCs w:val="28"/>
        </w:rPr>
        <w:t>«-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C7756" w:rsidRPr="00CC7756" w:rsidRDefault="00CC7756" w:rsidP="00CC77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7756">
        <w:rPr>
          <w:bCs/>
          <w:sz w:val="28"/>
          <w:szCs w:val="28"/>
        </w:rPr>
        <w:t>1.5. Подпункт 1 пункта 2.10.2. приложения к постановлению до</w:t>
      </w:r>
      <w:r>
        <w:rPr>
          <w:bCs/>
          <w:sz w:val="28"/>
          <w:szCs w:val="28"/>
        </w:rPr>
        <w:t>полнить</w:t>
      </w:r>
      <w:r w:rsidRPr="00CC7756">
        <w:rPr>
          <w:bCs/>
          <w:sz w:val="28"/>
          <w:szCs w:val="28"/>
        </w:rPr>
        <w:t xml:space="preserve"> абзацем </w:t>
      </w:r>
      <w:r>
        <w:rPr>
          <w:bCs/>
          <w:sz w:val="28"/>
          <w:szCs w:val="28"/>
        </w:rPr>
        <w:t>седьмым</w:t>
      </w:r>
      <w:r w:rsidRPr="00CC7756">
        <w:rPr>
          <w:bCs/>
          <w:sz w:val="28"/>
          <w:szCs w:val="28"/>
        </w:rPr>
        <w:t xml:space="preserve"> следующего содержания:</w:t>
      </w:r>
    </w:p>
    <w:p w:rsidR="00CC7756" w:rsidRPr="00DC6D08" w:rsidRDefault="00CC7756" w:rsidP="00CC7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56">
        <w:rPr>
          <w:rFonts w:ascii="Times New Roman" w:hAnsi="Times New Roman" w:cs="Times New Roman"/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7874EE" w:rsidRPr="00896EEF" w:rsidRDefault="007874EE" w:rsidP="0078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7874EE" w:rsidRPr="00896EEF" w:rsidRDefault="007874EE" w:rsidP="007874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7874EE" w:rsidRPr="00896EEF" w:rsidRDefault="007874EE" w:rsidP="007874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874EE" w:rsidRPr="00896EEF" w:rsidRDefault="007874EE" w:rsidP="007874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7874EE" w:rsidRPr="00896EEF" w:rsidRDefault="007874EE" w:rsidP="007874E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Pr="002059F5" w:rsidRDefault="007874EE" w:rsidP="007874EE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CC7756">
        <w:rPr>
          <w:rFonts w:ascii="Times New Roman" w:hAnsi="Times New Roman" w:cs="Times New Roman"/>
          <w:bCs/>
          <w:sz w:val="20"/>
          <w:szCs w:val="20"/>
        </w:rPr>
        <w:t>управления муниципальным имуществом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8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4A" w:rsidRDefault="00E0354A" w:rsidP="000936D0">
      <w:r>
        <w:separator/>
      </w:r>
    </w:p>
  </w:endnote>
  <w:endnote w:type="continuationSeparator" w:id="1">
    <w:p w:rsidR="00E0354A" w:rsidRDefault="00E0354A" w:rsidP="0009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4A" w:rsidRDefault="00E0354A" w:rsidP="000936D0">
      <w:r>
        <w:separator/>
      </w:r>
    </w:p>
  </w:footnote>
  <w:footnote w:type="continuationSeparator" w:id="1">
    <w:p w:rsidR="00E0354A" w:rsidRDefault="00E0354A" w:rsidP="00093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4EE"/>
    <w:rsid w:val="000936D0"/>
    <w:rsid w:val="000D575D"/>
    <w:rsid w:val="001809A7"/>
    <w:rsid w:val="001F5A0A"/>
    <w:rsid w:val="00537227"/>
    <w:rsid w:val="005B72DA"/>
    <w:rsid w:val="006873F5"/>
    <w:rsid w:val="006C1E16"/>
    <w:rsid w:val="006E169E"/>
    <w:rsid w:val="007874EE"/>
    <w:rsid w:val="007926E3"/>
    <w:rsid w:val="0079290A"/>
    <w:rsid w:val="008C1880"/>
    <w:rsid w:val="008F11AE"/>
    <w:rsid w:val="008F2709"/>
    <w:rsid w:val="00912243"/>
    <w:rsid w:val="009E3476"/>
    <w:rsid w:val="009E48AF"/>
    <w:rsid w:val="00AB6862"/>
    <w:rsid w:val="00BB44BB"/>
    <w:rsid w:val="00C4115D"/>
    <w:rsid w:val="00C6608C"/>
    <w:rsid w:val="00CC7756"/>
    <w:rsid w:val="00E0354A"/>
    <w:rsid w:val="00E03E36"/>
    <w:rsid w:val="00EC7211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74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74EE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874EE"/>
    <w:pPr>
      <w:spacing w:after="120"/>
    </w:pPr>
  </w:style>
  <w:style w:type="character" w:customStyle="1" w:styleId="a4">
    <w:name w:val="Основной текст Знак"/>
    <w:basedOn w:val="a0"/>
    <w:link w:val="a3"/>
    <w:rsid w:val="00787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7874E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874EE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7874E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87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36D0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36D0"/>
    <w:rPr>
      <w:rFonts w:ascii="Calibri" w:eastAsiaTheme="minorHAns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936D0"/>
    <w:rPr>
      <w:rFonts w:ascii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36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-sinyav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2023-10-19T09:43:00Z</dcterms:created>
  <dcterms:modified xsi:type="dcterms:W3CDTF">2023-10-19T11:08:00Z</dcterms:modified>
</cp:coreProperties>
</file>