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4B" w:rsidRDefault="009C0B4B" w:rsidP="009C0B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СОГЛАШЕНИЕ </w:t>
      </w:r>
    </w:p>
    <w:p w:rsidR="009C0B4B" w:rsidRDefault="009C0B4B" w:rsidP="009C0B4B">
      <w:pPr>
        <w:pStyle w:val="a3"/>
        <w:shd w:val="clear" w:color="auto" w:fill="FFFFFF"/>
        <w:spacing w:before="0" w:beforeAutospacing="0" w:after="0" w:afterAutospacing="0"/>
        <w:jc w:val="center"/>
        <w:rPr>
          <w:rStyle w:val="a6"/>
        </w:rPr>
      </w:pPr>
      <w:proofErr w:type="gramStart"/>
      <w:r>
        <w:rPr>
          <w:b/>
          <w:sz w:val="28"/>
          <w:szCs w:val="28"/>
        </w:rPr>
        <w:t xml:space="preserve">о </w:t>
      </w:r>
      <w:r>
        <w:rPr>
          <w:b/>
        </w:rPr>
        <w:t>предоставлении</w:t>
      </w:r>
      <w:r w:rsidR="00F15B24">
        <w:rPr>
          <w:b/>
        </w:rPr>
        <w:t xml:space="preserve"> </w:t>
      </w:r>
      <w:r>
        <w:rPr>
          <w:b/>
        </w:rPr>
        <w:t xml:space="preserve">бюджету муниципального образования </w:t>
      </w:r>
      <w:proofErr w:type="spellStart"/>
      <w:r>
        <w:rPr>
          <w:b/>
        </w:rPr>
        <w:t>Синявинское</w:t>
      </w:r>
      <w:proofErr w:type="spellEnd"/>
      <w:r>
        <w:rPr>
          <w:b/>
        </w:rPr>
        <w:t xml:space="preserve"> городское поселение Кировского муниципального района Ленинградской области иного межбюджетного трансферта на поддержку мер по обеспечению сбалансированности в целях финансового обеспечения исполнения расходных обязательств в соответствии с планами мероприятий ("дорожными картами") по реализации Указа Президента Российской Федерации от 7 мая 2012 года № 597 за счет средств бюджета Кировского муниципального района Ленинградской области </w:t>
      </w:r>
      <w:r>
        <w:rPr>
          <w:rStyle w:val="a6"/>
        </w:rPr>
        <w:t>на 2019 год</w:t>
      </w:r>
      <w:proofErr w:type="gramEnd"/>
    </w:p>
    <w:p w:rsidR="009C0B4B" w:rsidRDefault="009C0B4B" w:rsidP="009C0B4B">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«10» июня 2019 года</w:t>
      </w:r>
    </w:p>
    <w:p w:rsidR="009C0B4B" w:rsidRDefault="009C0B4B" w:rsidP="009C0B4B">
      <w:pPr>
        <w:pStyle w:val="ConsNonformat"/>
        <w:ind w:firstLine="709"/>
        <w:jc w:val="both"/>
        <w:rPr>
          <w:rFonts w:ascii="Times New Roman" w:hAnsi="Times New Roman" w:cs="Times New Roman"/>
          <w:color w:val="000000"/>
          <w:sz w:val="28"/>
          <w:szCs w:val="28"/>
          <w:shd w:val="clear" w:color="auto" w:fill="FFFFFF"/>
        </w:rPr>
      </w:pPr>
    </w:p>
    <w:p w:rsidR="009C0B4B" w:rsidRDefault="009C0B4B" w:rsidP="009C0B4B">
      <w:pPr>
        <w:pStyle w:val="ConsNonformat"/>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shd w:val="clear" w:color="auto" w:fill="FFFFFF"/>
        </w:rPr>
        <w:t>Администрация Кировского муниципального района Ленинградской области,</w:t>
      </w:r>
      <w:r>
        <w:rPr>
          <w:rFonts w:ascii="Times New Roman" w:hAnsi="Times New Roman" w:cs="Times New Roman"/>
          <w:sz w:val="28"/>
          <w:szCs w:val="28"/>
        </w:rPr>
        <w:t xml:space="preserve"> именуемая в дальнейшем «Администрация», </w:t>
      </w:r>
      <w:r>
        <w:rPr>
          <w:rFonts w:ascii="Times New Roman" w:hAnsi="Times New Roman" w:cs="Times New Roman"/>
          <w:color w:val="000000"/>
          <w:sz w:val="28"/>
          <w:szCs w:val="28"/>
          <w:shd w:val="clear" w:color="auto" w:fill="FFFFFF"/>
        </w:rPr>
        <w:t xml:space="preserve">выступающая в лице первого заместителя главы администрации Кировского муниципального района Ленинградской области Кольцова Алексея Васильевича, действующего на основании </w:t>
      </w:r>
      <w:r>
        <w:rPr>
          <w:rFonts w:ascii="Times New Roman" w:hAnsi="Times New Roman" w:cs="Times New Roman"/>
          <w:sz w:val="28"/>
          <w:szCs w:val="28"/>
        </w:rPr>
        <w:t>Устава</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утвержденного решением совета депутатов Кировского муниципального района Ленинградской области </w:t>
      </w:r>
      <w:r w:rsidRPr="00A84180">
        <w:rPr>
          <w:rFonts w:ascii="Times New Roman" w:hAnsi="Times New Roman" w:cs="Times New Roman"/>
          <w:sz w:val="28"/>
          <w:szCs w:val="28"/>
        </w:rPr>
        <w:t xml:space="preserve">от 04.04.2018 № 25, зарегистрированное </w:t>
      </w:r>
      <w:proofErr w:type="spellStart"/>
      <w:r w:rsidRPr="00A84180">
        <w:rPr>
          <w:rFonts w:ascii="Times New Roman" w:hAnsi="Times New Roman" w:cs="Times New Roman"/>
          <w:sz w:val="28"/>
          <w:szCs w:val="28"/>
        </w:rPr>
        <w:t>МинЮСТ</w:t>
      </w:r>
      <w:proofErr w:type="spellEnd"/>
      <w:r w:rsidRPr="00A84180">
        <w:rPr>
          <w:rFonts w:ascii="Times New Roman" w:hAnsi="Times New Roman" w:cs="Times New Roman"/>
          <w:sz w:val="28"/>
          <w:szCs w:val="28"/>
        </w:rPr>
        <w:t xml:space="preserve"> №</w:t>
      </w:r>
      <w:r w:rsidRPr="00A84180">
        <w:rPr>
          <w:rFonts w:ascii="Times New Roman" w:hAnsi="Times New Roman" w:cs="Times New Roman"/>
          <w:sz w:val="28"/>
          <w:szCs w:val="28"/>
          <w:lang w:val="en-US"/>
        </w:rPr>
        <w:t>RU</w:t>
      </w:r>
      <w:r w:rsidRPr="00A84180">
        <w:rPr>
          <w:rFonts w:ascii="Times New Roman" w:hAnsi="Times New Roman" w:cs="Times New Roman"/>
          <w:sz w:val="28"/>
          <w:szCs w:val="28"/>
        </w:rPr>
        <w:t>475090002018001 от 04.05.2018</w:t>
      </w:r>
      <w:r>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 xml:space="preserve"> в соответствии с решением совета депутатов Кировского муниципального района Ленинградской области от 05.12.2018 №102</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О бюджете Кировского муниципального района Ленинградской области на 2019 год и на плановый период 2020 и 2021 годов" (с изменениями) с одной стороны,</w:t>
      </w:r>
      <w:r>
        <w:rPr>
          <w:rFonts w:ascii="Times New Roman" w:hAnsi="Times New Roman" w:cs="Times New Roman"/>
          <w:sz w:val="28"/>
          <w:szCs w:val="28"/>
        </w:rPr>
        <w:t xml:space="preserve"> и администрация </w:t>
      </w:r>
      <w:r w:rsidRPr="00DB0B41">
        <w:rPr>
          <w:rFonts w:ascii="Times New Roman" w:hAnsi="Times New Roman" w:cs="Times New Roman"/>
          <w:sz w:val="28"/>
          <w:szCs w:val="28"/>
        </w:rPr>
        <w:t>муниципально</w:t>
      </w:r>
      <w:r>
        <w:rPr>
          <w:rFonts w:ascii="Times New Roman" w:hAnsi="Times New Roman" w:cs="Times New Roman"/>
          <w:sz w:val="28"/>
          <w:szCs w:val="28"/>
        </w:rPr>
        <w:t>го</w:t>
      </w:r>
      <w:r w:rsidRPr="00DB0B41">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F15B24">
        <w:rPr>
          <w:rFonts w:ascii="Times New Roman" w:hAnsi="Times New Roman" w:cs="Times New Roman"/>
          <w:sz w:val="28"/>
          <w:szCs w:val="28"/>
        </w:rPr>
        <w:t xml:space="preserve"> </w:t>
      </w:r>
      <w:proofErr w:type="spellStart"/>
      <w:r w:rsidRPr="002D218B">
        <w:rPr>
          <w:rFonts w:ascii="Times New Roman" w:hAnsi="Times New Roman" w:cs="Times New Roman"/>
          <w:sz w:val="28"/>
          <w:szCs w:val="28"/>
        </w:rPr>
        <w:t>Синявинское</w:t>
      </w:r>
      <w:proofErr w:type="spellEnd"/>
      <w:r w:rsidRPr="002D218B">
        <w:rPr>
          <w:rFonts w:ascii="Times New Roman" w:hAnsi="Times New Roman" w:cs="Times New Roman"/>
          <w:sz w:val="28"/>
          <w:szCs w:val="28"/>
        </w:rPr>
        <w:t xml:space="preserve"> городское поселение</w:t>
      </w:r>
      <w:r w:rsidR="00F15B24">
        <w:rPr>
          <w:rFonts w:ascii="Times New Roman" w:hAnsi="Times New Roman" w:cs="Times New Roman"/>
          <w:sz w:val="28"/>
          <w:szCs w:val="28"/>
        </w:rPr>
        <w:t xml:space="preserve"> </w:t>
      </w:r>
      <w:r w:rsidRPr="00DB0B41">
        <w:rPr>
          <w:rFonts w:ascii="Times New Roman" w:hAnsi="Times New Roman" w:cs="Times New Roman"/>
          <w:sz w:val="28"/>
          <w:szCs w:val="28"/>
        </w:rPr>
        <w:t>Кировского муниципального района</w:t>
      </w:r>
      <w:r w:rsidR="00F15B24">
        <w:rPr>
          <w:rFonts w:ascii="Times New Roman" w:hAnsi="Times New Roman" w:cs="Times New Roman"/>
          <w:sz w:val="28"/>
          <w:szCs w:val="28"/>
        </w:rPr>
        <w:t xml:space="preserve"> </w:t>
      </w:r>
      <w:r w:rsidRPr="00DB0B41">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именуемая в дальнейшем «Получатель», в лице </w:t>
      </w:r>
      <w:r w:rsidR="00A57F13">
        <w:rPr>
          <w:rFonts w:ascii="Times New Roman" w:hAnsi="Times New Roman" w:cs="Times New Roman"/>
          <w:sz w:val="28"/>
          <w:szCs w:val="28"/>
        </w:rPr>
        <w:t xml:space="preserve">И. о. </w:t>
      </w:r>
      <w:r>
        <w:rPr>
          <w:rFonts w:ascii="Times New Roman" w:hAnsi="Times New Roman" w:cs="Times New Roman"/>
          <w:sz w:val="28"/>
          <w:szCs w:val="28"/>
        </w:rPr>
        <w:t xml:space="preserve">главы администрации </w:t>
      </w:r>
      <w:r w:rsidRPr="00DB0B41">
        <w:rPr>
          <w:rFonts w:ascii="Times New Roman" w:hAnsi="Times New Roman" w:cs="Times New Roman"/>
          <w:sz w:val="28"/>
          <w:szCs w:val="28"/>
        </w:rPr>
        <w:t>муниципально</w:t>
      </w:r>
      <w:r>
        <w:rPr>
          <w:rFonts w:ascii="Times New Roman" w:hAnsi="Times New Roman" w:cs="Times New Roman"/>
          <w:sz w:val="28"/>
          <w:szCs w:val="28"/>
        </w:rPr>
        <w:t>го</w:t>
      </w:r>
      <w:r w:rsidRPr="00DB0B41">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F15B24">
        <w:rPr>
          <w:rFonts w:ascii="Times New Roman" w:hAnsi="Times New Roman" w:cs="Times New Roman"/>
          <w:sz w:val="28"/>
          <w:szCs w:val="28"/>
        </w:rPr>
        <w:t xml:space="preserve"> </w:t>
      </w:r>
      <w:proofErr w:type="spellStart"/>
      <w:r w:rsidRPr="002D218B">
        <w:rPr>
          <w:rFonts w:ascii="Times New Roman" w:hAnsi="Times New Roman" w:cs="Times New Roman"/>
          <w:sz w:val="28"/>
          <w:szCs w:val="28"/>
        </w:rPr>
        <w:t>Синявинское</w:t>
      </w:r>
      <w:proofErr w:type="spellEnd"/>
      <w:r w:rsidRPr="002D218B">
        <w:rPr>
          <w:rFonts w:ascii="Times New Roman" w:hAnsi="Times New Roman" w:cs="Times New Roman"/>
          <w:sz w:val="28"/>
          <w:szCs w:val="28"/>
        </w:rPr>
        <w:t xml:space="preserve"> городское </w:t>
      </w:r>
      <w:r>
        <w:rPr>
          <w:rFonts w:ascii="Times New Roman" w:hAnsi="Times New Roman" w:cs="Times New Roman"/>
          <w:sz w:val="28"/>
          <w:szCs w:val="28"/>
        </w:rPr>
        <w:t xml:space="preserve">поселение Кировского муниципального района Ленинградской области </w:t>
      </w:r>
      <w:r w:rsidR="00F15B24">
        <w:rPr>
          <w:rFonts w:ascii="Times New Roman" w:hAnsi="Times New Roman" w:cs="Times New Roman"/>
          <w:sz w:val="28"/>
          <w:szCs w:val="28"/>
        </w:rPr>
        <w:t>Горчакова Олега Леонидовича</w:t>
      </w:r>
      <w:r>
        <w:rPr>
          <w:rFonts w:ascii="Times New Roman" w:hAnsi="Times New Roman" w:cs="Times New Roman"/>
          <w:sz w:val="28"/>
          <w:szCs w:val="28"/>
        </w:rPr>
        <w:t>, действующе</w:t>
      </w:r>
      <w:r w:rsidR="00676B2F">
        <w:rPr>
          <w:rFonts w:ascii="Times New Roman" w:hAnsi="Times New Roman" w:cs="Times New Roman"/>
          <w:sz w:val="28"/>
          <w:szCs w:val="28"/>
        </w:rPr>
        <w:t>го</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основании </w:t>
      </w:r>
      <w:r w:rsidR="00F365FC">
        <w:rPr>
          <w:rFonts w:ascii="Times New Roman" w:hAnsi="Times New Roman" w:cs="Times New Roman"/>
          <w:sz w:val="28"/>
          <w:szCs w:val="28"/>
        </w:rPr>
        <w:t xml:space="preserve">Распоряжения главы администрации </w:t>
      </w:r>
      <w:proofErr w:type="spellStart"/>
      <w:r w:rsidR="00676B2F">
        <w:rPr>
          <w:rFonts w:ascii="Times New Roman" w:hAnsi="Times New Roman" w:cs="Times New Roman"/>
          <w:sz w:val="28"/>
          <w:szCs w:val="28"/>
        </w:rPr>
        <w:t>Синявинского</w:t>
      </w:r>
      <w:proofErr w:type="spellEnd"/>
      <w:r w:rsidR="00676B2F">
        <w:rPr>
          <w:rFonts w:ascii="Times New Roman" w:hAnsi="Times New Roman" w:cs="Times New Roman"/>
          <w:sz w:val="28"/>
          <w:szCs w:val="28"/>
        </w:rPr>
        <w:t xml:space="preserve"> городского поселения </w:t>
      </w:r>
      <w:r w:rsidR="00F365FC">
        <w:rPr>
          <w:rFonts w:ascii="Times New Roman" w:hAnsi="Times New Roman" w:cs="Times New Roman"/>
          <w:sz w:val="28"/>
          <w:szCs w:val="28"/>
        </w:rPr>
        <w:t xml:space="preserve">от 07.06.2019 № 27 «О возложении обязанностей главы администрации </w:t>
      </w:r>
      <w:proofErr w:type="spellStart"/>
      <w:r w:rsidR="00F365FC">
        <w:rPr>
          <w:rFonts w:ascii="Times New Roman" w:hAnsi="Times New Roman" w:cs="Times New Roman"/>
          <w:sz w:val="28"/>
          <w:szCs w:val="28"/>
        </w:rPr>
        <w:t>Синявинского</w:t>
      </w:r>
      <w:proofErr w:type="spellEnd"/>
      <w:r w:rsidR="00F365FC">
        <w:rPr>
          <w:rFonts w:ascii="Times New Roman" w:hAnsi="Times New Roman" w:cs="Times New Roman"/>
          <w:sz w:val="28"/>
          <w:szCs w:val="28"/>
        </w:rPr>
        <w:t xml:space="preserve"> городского поселения Кировского муниципального района Ленинградской области», </w:t>
      </w:r>
      <w:r>
        <w:rPr>
          <w:rFonts w:ascii="Times New Roman" w:hAnsi="Times New Roman" w:cs="Times New Roman"/>
          <w:sz w:val="28"/>
          <w:szCs w:val="28"/>
        </w:rPr>
        <w:t>Устава</w:t>
      </w:r>
      <w:r w:rsidR="00F15B24">
        <w:rPr>
          <w:rFonts w:ascii="Times New Roman" w:hAnsi="Times New Roman" w:cs="Times New Roman"/>
          <w:sz w:val="28"/>
          <w:szCs w:val="28"/>
        </w:rPr>
        <w:t xml:space="preserve"> </w:t>
      </w:r>
      <w:r w:rsidRPr="00DB0B41">
        <w:rPr>
          <w:rFonts w:ascii="Times New Roman" w:hAnsi="Times New Roman" w:cs="Times New Roman"/>
          <w:sz w:val="28"/>
          <w:szCs w:val="28"/>
        </w:rPr>
        <w:t>муниципально</w:t>
      </w:r>
      <w:r>
        <w:rPr>
          <w:rFonts w:ascii="Times New Roman" w:hAnsi="Times New Roman" w:cs="Times New Roman"/>
          <w:sz w:val="28"/>
          <w:szCs w:val="28"/>
        </w:rPr>
        <w:t>го</w:t>
      </w:r>
      <w:r w:rsidRPr="00DB0B41">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F15B24">
        <w:rPr>
          <w:rFonts w:ascii="Times New Roman" w:hAnsi="Times New Roman" w:cs="Times New Roman"/>
          <w:sz w:val="28"/>
          <w:szCs w:val="28"/>
        </w:rPr>
        <w:t xml:space="preserve"> </w:t>
      </w:r>
      <w:proofErr w:type="spellStart"/>
      <w:r w:rsidRPr="002D218B">
        <w:rPr>
          <w:rFonts w:ascii="Times New Roman" w:hAnsi="Times New Roman" w:cs="Times New Roman"/>
          <w:sz w:val="28"/>
          <w:szCs w:val="28"/>
        </w:rPr>
        <w:t>Синявинское</w:t>
      </w:r>
      <w:proofErr w:type="spellEnd"/>
      <w:r w:rsidRPr="002D218B">
        <w:rPr>
          <w:rFonts w:ascii="Times New Roman" w:hAnsi="Times New Roman" w:cs="Times New Roman"/>
          <w:sz w:val="28"/>
          <w:szCs w:val="28"/>
        </w:rPr>
        <w:t xml:space="preserve"> городское </w:t>
      </w:r>
      <w:r>
        <w:rPr>
          <w:rFonts w:ascii="Times New Roman" w:hAnsi="Times New Roman" w:cs="Times New Roman"/>
          <w:sz w:val="28"/>
          <w:szCs w:val="28"/>
        </w:rPr>
        <w:t xml:space="preserve">поселение Кировского муниципального района Ленинградской области, утвержденного решением совета депутатов </w:t>
      </w:r>
      <w:r w:rsidRPr="00DB0B41">
        <w:rPr>
          <w:rFonts w:ascii="Times New Roman" w:hAnsi="Times New Roman" w:cs="Times New Roman"/>
          <w:sz w:val="28"/>
          <w:szCs w:val="28"/>
        </w:rPr>
        <w:t>муниципально</w:t>
      </w:r>
      <w:r>
        <w:rPr>
          <w:rFonts w:ascii="Times New Roman" w:hAnsi="Times New Roman" w:cs="Times New Roman"/>
          <w:sz w:val="28"/>
          <w:szCs w:val="28"/>
        </w:rPr>
        <w:t>го</w:t>
      </w:r>
      <w:r w:rsidRPr="00DB0B41">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F15B24">
        <w:rPr>
          <w:rFonts w:ascii="Times New Roman" w:hAnsi="Times New Roman" w:cs="Times New Roman"/>
          <w:sz w:val="28"/>
          <w:szCs w:val="28"/>
        </w:rPr>
        <w:t xml:space="preserve"> </w:t>
      </w:r>
      <w:proofErr w:type="spellStart"/>
      <w:r w:rsidRPr="002D218B">
        <w:rPr>
          <w:rFonts w:ascii="Times New Roman" w:hAnsi="Times New Roman" w:cs="Times New Roman"/>
          <w:sz w:val="28"/>
          <w:szCs w:val="28"/>
        </w:rPr>
        <w:t>Синявинское</w:t>
      </w:r>
      <w:proofErr w:type="spellEnd"/>
      <w:r w:rsidRPr="002D218B">
        <w:rPr>
          <w:rFonts w:ascii="Times New Roman" w:hAnsi="Times New Roman" w:cs="Times New Roman"/>
          <w:sz w:val="28"/>
          <w:szCs w:val="28"/>
        </w:rPr>
        <w:t xml:space="preserve"> городское </w:t>
      </w:r>
      <w:r w:rsidRPr="000D2F58">
        <w:rPr>
          <w:rFonts w:ascii="Times New Roman" w:hAnsi="Times New Roman" w:cs="Times New Roman"/>
          <w:sz w:val="28"/>
          <w:szCs w:val="28"/>
        </w:rPr>
        <w:t xml:space="preserve">поселение Кировского муниципального района Ленинградской области </w:t>
      </w:r>
      <w:r w:rsidRPr="00806A62">
        <w:rPr>
          <w:rFonts w:ascii="Times New Roman" w:hAnsi="Times New Roman" w:cs="Times New Roman"/>
          <w:sz w:val="28"/>
          <w:szCs w:val="28"/>
        </w:rPr>
        <w:t xml:space="preserve">от 09.12.2005 № 16, зарегистрированное </w:t>
      </w:r>
      <w:proofErr w:type="spellStart"/>
      <w:r w:rsidRPr="00806A62">
        <w:rPr>
          <w:rFonts w:ascii="Times New Roman" w:hAnsi="Times New Roman" w:cs="Times New Roman"/>
          <w:sz w:val="28"/>
          <w:szCs w:val="28"/>
        </w:rPr>
        <w:t>МинЮСТ</w:t>
      </w:r>
      <w:proofErr w:type="spellEnd"/>
      <w:r w:rsidRPr="00806A62">
        <w:rPr>
          <w:rFonts w:ascii="Times New Roman" w:hAnsi="Times New Roman" w:cs="Times New Roman"/>
          <w:sz w:val="28"/>
          <w:szCs w:val="28"/>
        </w:rPr>
        <w:t xml:space="preserve"> №</w:t>
      </w:r>
      <w:r w:rsidRPr="00806A62">
        <w:rPr>
          <w:rFonts w:ascii="Times New Roman" w:hAnsi="Times New Roman" w:cs="Times New Roman"/>
          <w:sz w:val="28"/>
          <w:szCs w:val="28"/>
          <w:lang w:val="en-US"/>
        </w:rPr>
        <w:t>RU</w:t>
      </w:r>
      <w:r w:rsidRPr="00806A62">
        <w:rPr>
          <w:rFonts w:ascii="Times New Roman" w:hAnsi="Times New Roman" w:cs="Times New Roman"/>
          <w:sz w:val="28"/>
          <w:szCs w:val="28"/>
        </w:rPr>
        <w:t>475091072009001 от 09.06.2009, с дру</w:t>
      </w:r>
      <w:r>
        <w:rPr>
          <w:rFonts w:ascii="Times New Roman" w:hAnsi="Times New Roman" w:cs="Times New Roman"/>
          <w:sz w:val="28"/>
          <w:szCs w:val="28"/>
        </w:rPr>
        <w:t>гой стороны,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дальнейшем</w:t>
      </w:r>
      <w:proofErr w:type="gramEnd"/>
      <w:r>
        <w:rPr>
          <w:rFonts w:ascii="Times New Roman" w:hAnsi="Times New Roman" w:cs="Times New Roman"/>
          <w:sz w:val="28"/>
          <w:szCs w:val="28"/>
        </w:rPr>
        <w:t xml:space="preserve"> именуемые «Стороны», заключили настоящее Соглашение (далее - Соглашение) о следующем:</w:t>
      </w:r>
    </w:p>
    <w:p w:rsidR="009C0B4B" w:rsidRDefault="009C0B4B" w:rsidP="009C0B4B">
      <w:pPr>
        <w:pStyle w:val="a5"/>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 Соглашения</w:t>
      </w:r>
    </w:p>
    <w:p w:rsidR="009C0B4B" w:rsidRDefault="009C0B4B" w:rsidP="009C0B4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условиями настоящего Соглашения </w:t>
      </w:r>
      <w:r>
        <w:rPr>
          <w:rFonts w:ascii="Times New Roman" w:hAnsi="Times New Roman" w:cs="Times New Roman"/>
          <w:color w:val="000000"/>
          <w:sz w:val="28"/>
          <w:szCs w:val="28"/>
          <w:shd w:val="clear" w:color="auto" w:fill="FFFFFF"/>
        </w:rPr>
        <w:t>Администрация Кировского муниципального района Ленинградской области</w:t>
      </w:r>
      <w:r>
        <w:rPr>
          <w:rFonts w:ascii="Times New Roman" w:hAnsi="Times New Roman" w:cs="Times New Roman"/>
          <w:sz w:val="28"/>
          <w:szCs w:val="28"/>
        </w:rPr>
        <w:t xml:space="preserve"> предоставляет </w:t>
      </w:r>
      <w:proofErr w:type="gramStart"/>
      <w:r>
        <w:rPr>
          <w:rFonts w:ascii="Times New Roman" w:hAnsi="Times New Roman" w:cs="Times New Roman"/>
          <w:sz w:val="28"/>
          <w:szCs w:val="28"/>
        </w:rPr>
        <w:t xml:space="preserve">бюджету </w:t>
      </w:r>
      <w:r w:rsidRPr="000D2F58">
        <w:rPr>
          <w:rFonts w:ascii="Times New Roman" w:hAnsi="Times New Roman" w:cs="Times New Roman"/>
          <w:sz w:val="28"/>
          <w:szCs w:val="28"/>
        </w:rPr>
        <w:t xml:space="preserve">муниципального образования </w:t>
      </w:r>
      <w:proofErr w:type="spellStart"/>
      <w:r w:rsidRPr="002D218B">
        <w:rPr>
          <w:rFonts w:ascii="Times New Roman" w:hAnsi="Times New Roman" w:cs="Times New Roman"/>
          <w:sz w:val="28"/>
          <w:szCs w:val="28"/>
        </w:rPr>
        <w:t>Синявинское</w:t>
      </w:r>
      <w:proofErr w:type="spellEnd"/>
      <w:r w:rsidRPr="002D218B">
        <w:rPr>
          <w:rFonts w:ascii="Times New Roman" w:hAnsi="Times New Roman" w:cs="Times New Roman"/>
          <w:sz w:val="28"/>
          <w:szCs w:val="28"/>
        </w:rPr>
        <w:t xml:space="preserve"> городское поселение</w:t>
      </w:r>
      <w:r w:rsidR="00F15B24">
        <w:rPr>
          <w:rFonts w:ascii="Times New Roman" w:hAnsi="Times New Roman" w:cs="Times New Roman"/>
          <w:sz w:val="28"/>
          <w:szCs w:val="28"/>
        </w:rPr>
        <w:t xml:space="preserve"> </w:t>
      </w:r>
      <w:r w:rsidRPr="000D2F58">
        <w:rPr>
          <w:rFonts w:ascii="Times New Roman" w:hAnsi="Times New Roman" w:cs="Times New Roman"/>
          <w:sz w:val="28"/>
          <w:szCs w:val="28"/>
        </w:rPr>
        <w:t>Кировского муниципального</w:t>
      </w:r>
      <w:r>
        <w:rPr>
          <w:rFonts w:ascii="Times New Roman" w:hAnsi="Times New Roman" w:cs="Times New Roman"/>
          <w:sz w:val="28"/>
          <w:szCs w:val="28"/>
        </w:rPr>
        <w:t xml:space="preserve"> района Ленинградской области иной межбюджетный трансферт на поддержку мер по обеспечению сбалансированности в целях финансового обеспечения исполнения расходных обязательств в соответствии с планами мероприятий ("дорожными картами") по реализации Указа Президента Российской Федерации от 7 мая 2012 года № </w:t>
      </w:r>
      <w:r>
        <w:rPr>
          <w:rFonts w:ascii="Times New Roman" w:hAnsi="Times New Roman" w:cs="Times New Roman"/>
          <w:sz w:val="28"/>
          <w:szCs w:val="28"/>
        </w:rPr>
        <w:lastRenderedPageBreak/>
        <w:t xml:space="preserve">597 за счет средств бюджета Кировского муниципального района Ленинградской области на 2019 год, в </w:t>
      </w:r>
      <w:r w:rsidRPr="00C02D13">
        <w:rPr>
          <w:rFonts w:ascii="Times New Roman" w:hAnsi="Times New Roman" w:cs="Times New Roman"/>
          <w:sz w:val="28"/>
          <w:szCs w:val="28"/>
        </w:rPr>
        <w:t>размере</w:t>
      </w:r>
      <w:proofErr w:type="gramEnd"/>
      <w:r w:rsidRPr="00C02D13">
        <w:rPr>
          <w:rFonts w:ascii="Times New Roman" w:hAnsi="Times New Roman" w:cs="Times New Roman"/>
          <w:sz w:val="28"/>
          <w:szCs w:val="28"/>
        </w:rPr>
        <w:t xml:space="preserve"> </w:t>
      </w:r>
      <w:r w:rsidR="00C02D13" w:rsidRPr="00C02D13">
        <w:rPr>
          <w:rFonts w:ascii="Times New Roman" w:hAnsi="Times New Roman" w:cs="Times New Roman"/>
          <w:b/>
          <w:sz w:val="28"/>
          <w:szCs w:val="28"/>
        </w:rPr>
        <w:t>526</w:t>
      </w:r>
      <w:r w:rsidR="00F15B24">
        <w:rPr>
          <w:rFonts w:ascii="Times New Roman" w:hAnsi="Times New Roman" w:cs="Times New Roman"/>
          <w:b/>
          <w:sz w:val="28"/>
          <w:szCs w:val="28"/>
        </w:rPr>
        <w:t xml:space="preserve"> </w:t>
      </w:r>
      <w:r w:rsidR="00C02D13" w:rsidRPr="00C02D13">
        <w:rPr>
          <w:rFonts w:ascii="Times New Roman" w:hAnsi="Times New Roman" w:cs="Times New Roman"/>
          <w:b/>
          <w:sz w:val="28"/>
          <w:szCs w:val="28"/>
        </w:rPr>
        <w:t>6</w:t>
      </w:r>
      <w:r w:rsidRPr="00C02D13">
        <w:rPr>
          <w:rFonts w:ascii="Times New Roman" w:hAnsi="Times New Roman" w:cs="Times New Roman"/>
          <w:b/>
          <w:sz w:val="28"/>
          <w:szCs w:val="28"/>
        </w:rPr>
        <w:t>00,00 (</w:t>
      </w:r>
      <w:r w:rsidR="00C02D13" w:rsidRPr="00C02D13">
        <w:rPr>
          <w:rFonts w:ascii="Times New Roman" w:hAnsi="Times New Roman" w:cs="Times New Roman"/>
          <w:sz w:val="28"/>
          <w:szCs w:val="28"/>
        </w:rPr>
        <w:t>Пятьсот двадцать шесть тысяч шестьсот</w:t>
      </w:r>
      <w:r w:rsidR="00C02D13">
        <w:rPr>
          <w:rFonts w:ascii="Times New Roman" w:hAnsi="Times New Roman" w:cs="Times New Roman"/>
          <w:sz w:val="28"/>
          <w:szCs w:val="28"/>
        </w:rPr>
        <w:t xml:space="preserve"> рублей</w:t>
      </w:r>
      <w:bookmarkStart w:id="0" w:name="_GoBack"/>
      <w:bookmarkEnd w:id="0"/>
      <w:r w:rsidRPr="00C02D13">
        <w:rPr>
          <w:rFonts w:ascii="Times New Roman" w:hAnsi="Times New Roman" w:cs="Times New Roman"/>
          <w:sz w:val="28"/>
          <w:szCs w:val="28"/>
        </w:rPr>
        <w:t>) 00 копеек,</w:t>
      </w:r>
      <w:r>
        <w:rPr>
          <w:rFonts w:ascii="Times New Roman" w:hAnsi="Times New Roman" w:cs="Times New Roman"/>
          <w:sz w:val="28"/>
          <w:szCs w:val="28"/>
        </w:rPr>
        <w:t xml:space="preserve"> а Получатель обязуется принять указанный иной межбюджетный трансферт, использовать ее по целевому назначению, а также обеспечить выполнение условий настоящего Соглашения.</w:t>
      </w:r>
    </w:p>
    <w:p w:rsidR="009C0B4B" w:rsidRDefault="009C0B4B" w:rsidP="009C0B4B">
      <w:pPr>
        <w:pStyle w:val="a5"/>
        <w:numPr>
          <w:ilvl w:val="0"/>
          <w:numId w:val="1"/>
        </w:num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Условия и порядок предоставления иного межбюджетного трансферта</w:t>
      </w:r>
    </w:p>
    <w:p w:rsidR="009C0B4B" w:rsidRDefault="009C0B4B" w:rsidP="009C0B4B">
      <w:pPr>
        <w:pStyle w:val="a5"/>
        <w:numPr>
          <w:ilvl w:val="1"/>
          <w:numId w:val="1"/>
        </w:numPr>
        <w:spacing w:after="0" w:line="240" w:lineRule="auto"/>
        <w:ind w:left="0"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Комитет финансов администрации </w:t>
      </w:r>
      <w:r>
        <w:rPr>
          <w:rFonts w:ascii="Times New Roman" w:hAnsi="Times New Roman" w:cs="Times New Roman"/>
          <w:color w:val="000000"/>
          <w:sz w:val="28"/>
          <w:szCs w:val="28"/>
          <w:shd w:val="clear" w:color="auto" w:fill="FFFFFF"/>
        </w:rPr>
        <w:t>Кировского муниципального района Ленинградской области</w:t>
      </w:r>
      <w:r>
        <w:rPr>
          <w:rFonts w:ascii="Times New Roman" w:eastAsia="Times New Roman" w:hAnsi="Times New Roman" w:cs="Times New Roman"/>
          <w:sz w:val="28"/>
          <w:szCs w:val="24"/>
          <w:lang w:eastAsia="ru-RU"/>
        </w:rPr>
        <w:t xml:space="preserve"> (далее – Комитет финансов) перечисляет иной межбюджетный трансферт на лицевой счет главного администратора доходов бюджета муниципального образования, открытый в территориальном отделении Управления.</w:t>
      </w:r>
    </w:p>
    <w:p w:rsidR="009C0B4B" w:rsidRDefault="009C0B4B" w:rsidP="009C0B4B">
      <w:pPr>
        <w:pStyle w:val="Pro-Gramma0"/>
        <w:spacing w:before="0" w:after="0"/>
        <w:ind w:firstLine="567"/>
        <w:rPr>
          <w:sz w:val="28"/>
          <w:szCs w:val="28"/>
        </w:rPr>
      </w:pPr>
      <w:r>
        <w:rPr>
          <w:sz w:val="28"/>
          <w:szCs w:val="24"/>
        </w:rPr>
        <w:t>2.2.</w:t>
      </w:r>
      <w:r>
        <w:rPr>
          <w:sz w:val="28"/>
          <w:szCs w:val="24"/>
        </w:rPr>
        <w:tab/>
        <w:t>Иной межбюджетный трансферт</w:t>
      </w:r>
      <w:r>
        <w:rPr>
          <w:sz w:val="28"/>
          <w:szCs w:val="28"/>
        </w:rPr>
        <w:t xml:space="preserve"> предоставляется при соблюдении следующих условий: </w:t>
      </w:r>
    </w:p>
    <w:p w:rsidR="009C0B4B" w:rsidRDefault="009C0B4B" w:rsidP="009C0B4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представление в Комитет финансов плана мероприятий («дорожной карты») по достижению целевых показателей в сфере культуры;</w:t>
      </w:r>
    </w:p>
    <w:p w:rsidR="009C0B4B" w:rsidRDefault="009C0B4B" w:rsidP="009C0B4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наличие дополнительной потребности на повышение заработной платы работников муниципальных учреждений культуры в результате изменения прогнозных значений среднемесячного дохода от трудовой деятельности в Ленинградской области на 2019 год;</w:t>
      </w:r>
    </w:p>
    <w:p w:rsidR="009C0B4B" w:rsidRDefault="009C0B4B" w:rsidP="009C0B4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наличие недостатка собственных доходов в 2019 году для исполнения указанного расходного обязательства; </w:t>
      </w:r>
    </w:p>
    <w:p w:rsidR="009C0B4B" w:rsidRDefault="009C0B4B" w:rsidP="009C0B4B">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обращение главы администрации городского и (или) сельского поселения на оказание помощи в целях </w:t>
      </w:r>
      <w:proofErr w:type="spellStart"/>
      <w:r>
        <w:rPr>
          <w:rFonts w:ascii="Times New Roman" w:eastAsia="Times New Roman" w:hAnsi="Times New Roman" w:cs="Times New Roman"/>
          <w:sz w:val="28"/>
          <w:szCs w:val="24"/>
          <w:lang w:eastAsia="ru-RU"/>
        </w:rPr>
        <w:t>софинансирования</w:t>
      </w:r>
      <w:proofErr w:type="spellEnd"/>
      <w:r>
        <w:rPr>
          <w:rFonts w:ascii="Times New Roman" w:eastAsia="Times New Roman" w:hAnsi="Times New Roman" w:cs="Times New Roman"/>
          <w:sz w:val="28"/>
          <w:szCs w:val="24"/>
          <w:lang w:eastAsia="ru-RU"/>
        </w:rPr>
        <w:t xml:space="preserve"> расходов на повышение заработной платы работников муниципальных учреждений культуры в результате изменения прогнозных значений среднемесячного дохода от трудовой деятельности в Ленинградской области на 2019 год.</w:t>
      </w:r>
    </w:p>
    <w:p w:rsidR="009C0B4B" w:rsidRDefault="009C0B4B" w:rsidP="009C0B4B">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2.3</w:t>
      </w:r>
      <w:r>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ab/>
      </w:r>
      <w:r>
        <w:rPr>
          <w:rFonts w:ascii="Times New Roman" w:eastAsia="Times New Roman" w:hAnsi="Times New Roman" w:cs="Times New Roman"/>
          <w:sz w:val="28"/>
          <w:szCs w:val="24"/>
          <w:lang w:eastAsia="ru-RU"/>
        </w:rPr>
        <w:t>В случае использования иного межбюджетного трансфера не по целевому назначению соответствующие средства в добровольном порядке подлежат возврату в бюджет Кировского муниципального района Ленинградской области в месячный срок с момента выявления нарушений. Если по истечении указанного срока Получатель отказывается добровольно возвращать иной межбюджетный трансферт, взыскание денежных средств осуществляется в судебном порядке.</w:t>
      </w:r>
    </w:p>
    <w:p w:rsidR="009C0B4B" w:rsidRDefault="009C0B4B" w:rsidP="009C0B4B">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2.4.</w:t>
      </w:r>
      <w:r>
        <w:rPr>
          <w:rFonts w:ascii="Times New Roman" w:eastAsia="Times New Roman" w:hAnsi="Times New Roman" w:cs="Times New Roman"/>
          <w:sz w:val="28"/>
          <w:szCs w:val="24"/>
          <w:lang w:eastAsia="ru-RU"/>
        </w:rPr>
        <w:tab/>
        <w:t xml:space="preserve">Иной межбюджетный трансферт, не использованный в текущем финансовом году, подлежат в установленном порядке возврату в доход бюджет Кировского муниципального района Ленинградской области в течение первых 3 (трех) рабочих дней года, следующего </w:t>
      </w:r>
      <w:proofErr w:type="gramStart"/>
      <w:r>
        <w:rPr>
          <w:rFonts w:ascii="Times New Roman" w:eastAsia="Times New Roman" w:hAnsi="Times New Roman" w:cs="Times New Roman"/>
          <w:sz w:val="28"/>
          <w:szCs w:val="24"/>
          <w:lang w:eastAsia="ru-RU"/>
        </w:rPr>
        <w:t>за</w:t>
      </w:r>
      <w:proofErr w:type="gramEnd"/>
      <w:r>
        <w:rPr>
          <w:rFonts w:ascii="Times New Roman" w:eastAsia="Times New Roman" w:hAnsi="Times New Roman" w:cs="Times New Roman"/>
          <w:sz w:val="28"/>
          <w:szCs w:val="24"/>
          <w:lang w:eastAsia="ru-RU"/>
        </w:rPr>
        <w:t xml:space="preserve"> отчетным.</w:t>
      </w:r>
    </w:p>
    <w:p w:rsidR="009C0B4B" w:rsidRDefault="009C0B4B" w:rsidP="009C0B4B">
      <w:pPr>
        <w:pStyle w:val="ConsPlusCell"/>
        <w:ind w:firstLine="426"/>
        <w:jc w:val="both"/>
        <w:rPr>
          <w:sz w:val="28"/>
          <w:szCs w:val="28"/>
        </w:rPr>
      </w:pPr>
      <w:r>
        <w:rPr>
          <w:rFonts w:eastAsia="Times New Roman"/>
          <w:sz w:val="28"/>
        </w:rPr>
        <w:t xml:space="preserve">2.5. </w:t>
      </w:r>
      <w:r>
        <w:rPr>
          <w:sz w:val="28"/>
          <w:szCs w:val="28"/>
        </w:rPr>
        <w:t xml:space="preserve">В случае </w:t>
      </w:r>
      <w:proofErr w:type="spellStart"/>
      <w:r>
        <w:rPr>
          <w:sz w:val="28"/>
          <w:szCs w:val="28"/>
        </w:rPr>
        <w:t>недостижения</w:t>
      </w:r>
      <w:proofErr w:type="spellEnd"/>
      <w:r>
        <w:rPr>
          <w:sz w:val="28"/>
          <w:szCs w:val="28"/>
        </w:rPr>
        <w:t xml:space="preserve"> целевых показателей результативности </w:t>
      </w:r>
      <w:r>
        <w:rPr>
          <w:rFonts w:eastAsia="Times New Roman"/>
          <w:sz w:val="28"/>
        </w:rPr>
        <w:t>иной межбюджетный трансферт</w:t>
      </w:r>
      <w:r>
        <w:rPr>
          <w:sz w:val="28"/>
          <w:szCs w:val="28"/>
        </w:rPr>
        <w:t xml:space="preserve"> подлежат возврату в </w:t>
      </w:r>
      <w:r>
        <w:rPr>
          <w:rFonts w:eastAsia="Times New Roman"/>
          <w:sz w:val="28"/>
        </w:rPr>
        <w:t>бюджет Кировского муниципального района Ленинградской области</w:t>
      </w:r>
      <w:r>
        <w:rPr>
          <w:sz w:val="28"/>
          <w:szCs w:val="28"/>
        </w:rPr>
        <w:t>.</w:t>
      </w:r>
    </w:p>
    <w:p w:rsidR="009C0B4B" w:rsidRDefault="009C0B4B" w:rsidP="009C0B4B">
      <w:pPr>
        <w:pStyle w:val="a5"/>
        <w:widowControl w:val="0"/>
        <w:numPr>
          <w:ilvl w:val="0"/>
          <w:numId w:val="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сторон</w:t>
      </w:r>
    </w:p>
    <w:p w:rsidR="009C0B4B" w:rsidRDefault="009C0B4B" w:rsidP="009C0B4B">
      <w:pPr>
        <w:shd w:val="clear" w:color="auto" w:fill="FFFFFF"/>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3.1.</w:t>
      </w:r>
      <w:r>
        <w:rPr>
          <w:rFonts w:ascii="Times New Roman" w:hAnsi="Times New Roman" w:cs="Times New Roman"/>
          <w:color w:val="000000"/>
          <w:sz w:val="28"/>
        </w:rPr>
        <w:tab/>
        <w:t>Комитет финансов обязуется:</w:t>
      </w:r>
    </w:p>
    <w:p w:rsidR="009C0B4B" w:rsidRDefault="009C0B4B" w:rsidP="009C0B4B">
      <w:pPr>
        <w:shd w:val="clear" w:color="auto" w:fill="FFFFFF"/>
        <w:spacing w:after="0" w:line="240" w:lineRule="auto"/>
        <w:ind w:firstLine="567"/>
        <w:jc w:val="both"/>
        <w:rPr>
          <w:rFonts w:ascii="Times New Roman" w:hAnsi="Times New Roman" w:cs="Times New Roman"/>
          <w:sz w:val="28"/>
        </w:rPr>
      </w:pPr>
      <w:r>
        <w:rPr>
          <w:rFonts w:ascii="Times New Roman" w:hAnsi="Times New Roman" w:cs="Times New Roman"/>
          <w:color w:val="000000"/>
          <w:sz w:val="28"/>
        </w:rPr>
        <w:lastRenderedPageBreak/>
        <w:t>3.1.1.</w:t>
      </w:r>
      <w:r>
        <w:rPr>
          <w:rFonts w:ascii="Times New Roman" w:hAnsi="Times New Roman" w:cs="Times New Roman"/>
          <w:color w:val="000000"/>
          <w:sz w:val="28"/>
        </w:rPr>
        <w:tab/>
        <w:t>Перечислить иной межбюджетный трансферт</w:t>
      </w:r>
      <w:r>
        <w:rPr>
          <w:rFonts w:ascii="Times New Roman" w:hAnsi="Times New Roman" w:cs="Times New Roman"/>
          <w:sz w:val="28"/>
        </w:rPr>
        <w:t xml:space="preserve"> Получателю в течение 10 (десяти) дней с момента подписания настоящего Соглашения.</w:t>
      </w:r>
    </w:p>
    <w:p w:rsidR="009C0B4B" w:rsidRDefault="009C0B4B" w:rsidP="009C0B4B">
      <w:pPr>
        <w:pStyle w:val="a5"/>
        <w:spacing w:after="0" w:line="240" w:lineRule="auto"/>
        <w:ind w:left="0" w:firstLine="567"/>
        <w:jc w:val="both"/>
        <w:rPr>
          <w:rFonts w:ascii="Times New Roman" w:hAnsi="Times New Roman" w:cs="Times New Roman"/>
          <w:color w:val="000000"/>
          <w:sz w:val="28"/>
        </w:rPr>
      </w:pPr>
      <w:r>
        <w:rPr>
          <w:rFonts w:ascii="Times New Roman" w:hAnsi="Times New Roman" w:cs="Times New Roman"/>
          <w:color w:val="000000"/>
          <w:sz w:val="28"/>
        </w:rPr>
        <w:t>3.1.2.</w:t>
      </w:r>
      <w:r>
        <w:rPr>
          <w:rFonts w:ascii="Times New Roman" w:hAnsi="Times New Roman" w:cs="Times New Roman"/>
          <w:color w:val="000000"/>
          <w:sz w:val="28"/>
        </w:rPr>
        <w:tab/>
        <w:t>Осуществлять контроль исполнением Получателем условий настоящего Соглашения.</w:t>
      </w:r>
    </w:p>
    <w:p w:rsidR="009C0B4B" w:rsidRDefault="009C0B4B" w:rsidP="009C0B4B">
      <w:pPr>
        <w:pStyle w:val="a5"/>
        <w:shd w:val="clear" w:color="auto" w:fill="FFFFFF"/>
        <w:tabs>
          <w:tab w:val="left" w:pos="0"/>
        </w:tabs>
        <w:spacing w:after="0" w:line="240" w:lineRule="auto"/>
        <w:ind w:left="0" w:firstLine="567"/>
        <w:jc w:val="both"/>
        <w:rPr>
          <w:rFonts w:ascii="Times New Roman" w:hAnsi="Times New Roman" w:cs="Times New Roman"/>
          <w:color w:val="000000"/>
          <w:sz w:val="28"/>
        </w:rPr>
      </w:pPr>
      <w:r>
        <w:rPr>
          <w:rFonts w:ascii="Times New Roman" w:hAnsi="Times New Roman" w:cs="Times New Roman"/>
          <w:color w:val="000000"/>
          <w:sz w:val="28"/>
        </w:rPr>
        <w:tab/>
        <w:t>3.2.</w:t>
      </w:r>
      <w:r>
        <w:rPr>
          <w:rFonts w:ascii="Times New Roman" w:hAnsi="Times New Roman" w:cs="Times New Roman"/>
          <w:color w:val="000000"/>
          <w:sz w:val="28"/>
        </w:rPr>
        <w:tab/>
        <w:t>Комитет финансов вправе:</w:t>
      </w:r>
    </w:p>
    <w:p w:rsidR="009C0B4B" w:rsidRDefault="009C0B4B" w:rsidP="009C0B4B">
      <w:pPr>
        <w:pStyle w:val="a5"/>
        <w:shd w:val="clear" w:color="auto" w:fill="FFFFFF"/>
        <w:spacing w:after="0" w:line="240" w:lineRule="auto"/>
        <w:ind w:left="0" w:firstLine="567"/>
        <w:jc w:val="both"/>
        <w:rPr>
          <w:rFonts w:ascii="Times New Roman" w:hAnsi="Times New Roman" w:cs="Times New Roman"/>
          <w:color w:val="000000"/>
          <w:sz w:val="28"/>
        </w:rPr>
      </w:pPr>
      <w:r>
        <w:rPr>
          <w:rFonts w:ascii="Times New Roman" w:hAnsi="Times New Roman" w:cs="Times New Roman"/>
          <w:color w:val="000000"/>
          <w:sz w:val="28"/>
        </w:rPr>
        <w:t>3.2.1.</w:t>
      </w:r>
      <w:r>
        <w:rPr>
          <w:rFonts w:ascii="Times New Roman" w:hAnsi="Times New Roman" w:cs="Times New Roman"/>
          <w:color w:val="000000"/>
          <w:sz w:val="28"/>
        </w:rPr>
        <w:tab/>
        <w:t>Проводить проверку соблюдения Получателем условий, установленных настоящим Соглашением, и сокращать объем (прекращать предоставление) иного межбюджетного трансферта в случаях:</w:t>
      </w:r>
    </w:p>
    <w:p w:rsidR="009C0B4B" w:rsidRDefault="009C0B4B" w:rsidP="009C0B4B">
      <w:pPr>
        <w:pStyle w:val="a5"/>
        <w:numPr>
          <w:ilvl w:val="0"/>
          <w:numId w:val="2"/>
        </w:numPr>
        <w:shd w:val="clear" w:color="auto" w:fill="FFFFFF"/>
        <w:tabs>
          <w:tab w:val="left" w:pos="0"/>
        </w:tabs>
        <w:spacing w:after="0" w:line="240" w:lineRule="auto"/>
        <w:ind w:left="993" w:hanging="284"/>
        <w:jc w:val="both"/>
        <w:rPr>
          <w:rFonts w:ascii="Times New Roman" w:hAnsi="Times New Roman" w:cs="Times New Roman"/>
          <w:color w:val="000000"/>
          <w:sz w:val="28"/>
        </w:rPr>
      </w:pPr>
      <w:r>
        <w:rPr>
          <w:rFonts w:ascii="Times New Roman" w:hAnsi="Times New Roman" w:cs="Times New Roman"/>
          <w:color w:val="000000"/>
          <w:sz w:val="28"/>
        </w:rPr>
        <w:t>установления факта нецелевого использования Получателем иного межбюджетного трансферта, полученного в рамках настоящего Соглашения;</w:t>
      </w:r>
    </w:p>
    <w:p w:rsidR="009C0B4B" w:rsidRDefault="009C0B4B" w:rsidP="009C0B4B">
      <w:pPr>
        <w:pStyle w:val="a5"/>
        <w:numPr>
          <w:ilvl w:val="0"/>
          <w:numId w:val="2"/>
        </w:numPr>
        <w:shd w:val="clear" w:color="auto" w:fill="FFFFFF"/>
        <w:tabs>
          <w:tab w:val="left" w:pos="0"/>
        </w:tabs>
        <w:spacing w:after="0" w:line="240" w:lineRule="auto"/>
        <w:ind w:left="993" w:hanging="284"/>
        <w:jc w:val="both"/>
        <w:rPr>
          <w:rFonts w:ascii="Times New Roman" w:hAnsi="Times New Roman" w:cs="Times New Roman"/>
          <w:color w:val="000000"/>
          <w:sz w:val="28"/>
        </w:rPr>
      </w:pPr>
      <w:r>
        <w:rPr>
          <w:rFonts w:ascii="Times New Roman" w:hAnsi="Times New Roman" w:cs="Times New Roman"/>
          <w:color w:val="000000"/>
          <w:sz w:val="28"/>
        </w:rPr>
        <w:t xml:space="preserve">несоблюдения условий предоставления иного межбюджетного трансферта. </w:t>
      </w:r>
    </w:p>
    <w:p w:rsidR="009C0B4B" w:rsidRDefault="009C0B4B" w:rsidP="009C0B4B">
      <w:pPr>
        <w:pStyle w:val="a5"/>
        <w:shd w:val="clear" w:color="auto" w:fill="FFFFFF"/>
        <w:tabs>
          <w:tab w:val="left" w:pos="0"/>
        </w:tabs>
        <w:spacing w:after="0" w:line="240" w:lineRule="auto"/>
        <w:ind w:left="0" w:firstLine="567"/>
        <w:jc w:val="both"/>
        <w:rPr>
          <w:rFonts w:ascii="Times New Roman" w:hAnsi="Times New Roman" w:cs="Times New Roman"/>
          <w:color w:val="000000"/>
          <w:sz w:val="28"/>
        </w:rPr>
      </w:pPr>
      <w:r>
        <w:rPr>
          <w:rFonts w:ascii="Times New Roman" w:hAnsi="Times New Roman" w:cs="Times New Roman"/>
          <w:color w:val="000000"/>
          <w:sz w:val="28"/>
        </w:rPr>
        <w:t>3.3.</w:t>
      </w:r>
      <w:r>
        <w:rPr>
          <w:rFonts w:ascii="Times New Roman" w:hAnsi="Times New Roman" w:cs="Times New Roman"/>
          <w:color w:val="000000"/>
          <w:sz w:val="28"/>
        </w:rPr>
        <w:tab/>
        <w:t>Получатель обязуется:</w:t>
      </w:r>
    </w:p>
    <w:p w:rsidR="009C0B4B" w:rsidRDefault="009C0B4B" w:rsidP="009C0B4B">
      <w:pPr>
        <w:pStyle w:val="a5"/>
        <w:spacing w:after="0" w:line="240" w:lineRule="auto"/>
        <w:ind w:left="0" w:firstLine="567"/>
        <w:jc w:val="both"/>
        <w:rPr>
          <w:rStyle w:val="FontStyle17"/>
          <w:sz w:val="28"/>
          <w:szCs w:val="28"/>
        </w:rPr>
      </w:pPr>
      <w:r>
        <w:rPr>
          <w:rFonts w:ascii="Times New Roman" w:hAnsi="Times New Roman" w:cs="Times New Roman"/>
          <w:color w:val="000000"/>
          <w:sz w:val="28"/>
        </w:rPr>
        <w:t>3.3.1.</w:t>
      </w:r>
      <w:r>
        <w:rPr>
          <w:rFonts w:ascii="Times New Roman" w:hAnsi="Times New Roman" w:cs="Times New Roman"/>
          <w:color w:val="000000"/>
          <w:sz w:val="28"/>
        </w:rPr>
        <w:tab/>
      </w:r>
      <w:r>
        <w:rPr>
          <w:rFonts w:ascii="Times New Roman" w:hAnsi="Times New Roman" w:cs="Times New Roman"/>
          <w:sz w:val="28"/>
          <w:szCs w:val="28"/>
        </w:rPr>
        <w:t xml:space="preserve">Обеспечить достижение значений целевых показателей результативности предоставления </w:t>
      </w:r>
      <w:r>
        <w:rPr>
          <w:rFonts w:ascii="Times New Roman" w:hAnsi="Times New Roman" w:cs="Times New Roman"/>
          <w:color w:val="000000"/>
          <w:sz w:val="28"/>
        </w:rPr>
        <w:t>иного межбюджетного трансферта</w:t>
      </w:r>
      <w:r>
        <w:rPr>
          <w:rFonts w:ascii="Times New Roman" w:hAnsi="Times New Roman" w:cs="Times New Roman"/>
          <w:sz w:val="28"/>
          <w:szCs w:val="28"/>
        </w:rPr>
        <w:t>, установленных в приложении 1 к настоящему Соглашению</w:t>
      </w:r>
      <w:r>
        <w:rPr>
          <w:rStyle w:val="FontStyle17"/>
          <w:sz w:val="28"/>
          <w:szCs w:val="28"/>
        </w:rPr>
        <w:t>.</w:t>
      </w:r>
    </w:p>
    <w:p w:rsidR="009C0B4B" w:rsidRDefault="009C0B4B" w:rsidP="009C0B4B">
      <w:pPr>
        <w:shd w:val="clear" w:color="auto" w:fill="FFFFFF"/>
        <w:spacing w:after="0" w:line="240" w:lineRule="auto"/>
        <w:ind w:firstLine="567"/>
        <w:jc w:val="both"/>
      </w:pPr>
      <w:r>
        <w:rPr>
          <w:rFonts w:ascii="Times New Roman" w:hAnsi="Times New Roman" w:cs="Times New Roman"/>
          <w:sz w:val="28"/>
        </w:rPr>
        <w:t>3.3.2.</w:t>
      </w:r>
      <w:r>
        <w:rPr>
          <w:rFonts w:ascii="Times New Roman" w:hAnsi="Times New Roman" w:cs="Times New Roman"/>
          <w:sz w:val="28"/>
        </w:rPr>
        <w:tab/>
        <w:t>Представить в Комитет финансов план мероприятий («дорожную карту») по достижению целевых показателей результативности использования</w:t>
      </w:r>
      <w:r>
        <w:rPr>
          <w:rFonts w:ascii="Times New Roman" w:hAnsi="Times New Roman" w:cs="Times New Roman"/>
          <w:color w:val="000000"/>
          <w:sz w:val="28"/>
        </w:rPr>
        <w:t xml:space="preserve"> иного межбюджетного трансферта</w:t>
      </w:r>
      <w:r>
        <w:rPr>
          <w:rFonts w:ascii="Times New Roman" w:hAnsi="Times New Roman" w:cs="Times New Roman"/>
          <w:sz w:val="28"/>
        </w:rPr>
        <w:t xml:space="preserve"> в течение 5 (пяти) рабочих дней месяца, следующего за отчетным годом.</w:t>
      </w:r>
    </w:p>
    <w:p w:rsidR="009C0B4B" w:rsidRDefault="009C0B4B" w:rsidP="009C0B4B">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3.3.3.</w:t>
      </w:r>
      <w:r>
        <w:rPr>
          <w:rFonts w:ascii="Times New Roman" w:hAnsi="Times New Roman" w:cs="Times New Roman"/>
          <w:sz w:val="28"/>
          <w:szCs w:val="28"/>
        </w:rPr>
        <w:tab/>
        <w:t xml:space="preserve">Обеспечить соответствие значение показателей, устанавливаемых правовыми актами муниципального образования, значениям целевых показателей результативности использования </w:t>
      </w:r>
      <w:r>
        <w:rPr>
          <w:rFonts w:ascii="Times New Roman" w:hAnsi="Times New Roman" w:cs="Times New Roman"/>
          <w:color w:val="000000"/>
          <w:sz w:val="28"/>
        </w:rPr>
        <w:t>иного межбюджетного трансферта</w:t>
      </w:r>
      <w:r>
        <w:rPr>
          <w:rFonts w:ascii="Times New Roman" w:hAnsi="Times New Roman" w:cs="Times New Roman"/>
          <w:sz w:val="28"/>
          <w:szCs w:val="28"/>
        </w:rPr>
        <w:t>, установленным настоящим Соглашением.</w:t>
      </w:r>
    </w:p>
    <w:p w:rsidR="009C0B4B" w:rsidRDefault="009C0B4B" w:rsidP="009C0B4B">
      <w:pPr>
        <w:pStyle w:val="Style14"/>
        <w:widowControl/>
        <w:spacing w:line="240" w:lineRule="auto"/>
        <w:ind w:firstLine="567"/>
        <w:rPr>
          <w:b/>
          <w:sz w:val="28"/>
          <w:szCs w:val="28"/>
        </w:rPr>
      </w:pPr>
      <w:r>
        <w:rPr>
          <w:sz w:val="28"/>
          <w:szCs w:val="28"/>
        </w:rPr>
        <w:t>3.3.4.</w:t>
      </w:r>
      <w:r>
        <w:rPr>
          <w:sz w:val="28"/>
          <w:szCs w:val="28"/>
        </w:rPr>
        <w:tab/>
      </w:r>
      <w:r>
        <w:rPr>
          <w:sz w:val="28"/>
        </w:rPr>
        <w:t>Организовать учет результатов исполнения расходных обязательств, установленных муниципальными правовыми актами.</w:t>
      </w:r>
    </w:p>
    <w:p w:rsidR="009C0B4B" w:rsidRDefault="009C0B4B" w:rsidP="009C0B4B">
      <w:pPr>
        <w:pStyle w:val="a5"/>
        <w:spacing w:after="0" w:line="240" w:lineRule="auto"/>
        <w:ind w:left="0" w:firstLine="567"/>
        <w:jc w:val="both"/>
        <w:rPr>
          <w:rFonts w:ascii="Times New Roman" w:hAnsi="Times New Roman" w:cs="Times New Roman"/>
          <w:sz w:val="28"/>
        </w:rPr>
      </w:pPr>
      <w:r>
        <w:rPr>
          <w:rFonts w:ascii="Times New Roman" w:hAnsi="Times New Roman" w:cs="Times New Roman"/>
          <w:sz w:val="28"/>
        </w:rPr>
        <w:t>3.3.5.</w:t>
      </w:r>
      <w:r>
        <w:rPr>
          <w:rFonts w:ascii="Times New Roman" w:hAnsi="Times New Roman" w:cs="Times New Roman"/>
          <w:sz w:val="28"/>
        </w:rPr>
        <w:tab/>
      </w:r>
      <w:r w:rsidRPr="00F15B24">
        <w:rPr>
          <w:rFonts w:ascii="Times New Roman" w:hAnsi="Times New Roman" w:cs="Times New Roman"/>
          <w:color w:val="000000" w:themeColor="text1"/>
          <w:sz w:val="28"/>
        </w:rPr>
        <w:t>В течение 5 (пяти) рабочих дней месяца, следующего за отчетным годом, представлять в Комитет финансов отчет о расходовании</w:t>
      </w:r>
      <w:r>
        <w:rPr>
          <w:rFonts w:ascii="Times New Roman" w:hAnsi="Times New Roman" w:cs="Times New Roman"/>
          <w:color w:val="FF0000"/>
          <w:sz w:val="28"/>
        </w:rPr>
        <w:t xml:space="preserve"> </w:t>
      </w:r>
      <w:r>
        <w:rPr>
          <w:rFonts w:ascii="Times New Roman" w:hAnsi="Times New Roman" w:cs="Times New Roman"/>
          <w:color w:val="000000"/>
          <w:sz w:val="28"/>
        </w:rPr>
        <w:t>межбюджетного трансферта</w:t>
      </w:r>
      <w:r w:rsidR="00F15B24">
        <w:rPr>
          <w:rFonts w:ascii="Times New Roman" w:hAnsi="Times New Roman" w:cs="Times New Roman"/>
          <w:color w:val="000000"/>
          <w:sz w:val="28"/>
        </w:rPr>
        <w:t xml:space="preserve"> </w:t>
      </w:r>
      <w:r>
        <w:rPr>
          <w:rFonts w:ascii="Times New Roman" w:hAnsi="Times New Roman" w:cs="Times New Roman"/>
          <w:sz w:val="28"/>
        </w:rPr>
        <w:t xml:space="preserve">за подписью главы администрации муниципального образования. При неиспользовании за отчетный период выделенных из бюджета </w:t>
      </w:r>
      <w:r>
        <w:rPr>
          <w:rFonts w:ascii="Times New Roman" w:eastAsia="Times New Roman" w:hAnsi="Times New Roman" w:cs="Times New Roman"/>
          <w:sz w:val="28"/>
          <w:szCs w:val="24"/>
          <w:lang w:eastAsia="ru-RU"/>
        </w:rPr>
        <w:t>Кировского муниципального района Ленинградской области</w:t>
      </w:r>
      <w:r>
        <w:rPr>
          <w:rFonts w:ascii="Times New Roman" w:hAnsi="Times New Roman" w:cs="Times New Roman"/>
          <w:sz w:val="28"/>
        </w:rPr>
        <w:t xml:space="preserve"> средств к отчету прилагается пояснительная записка с указанием причин.</w:t>
      </w:r>
    </w:p>
    <w:p w:rsidR="009C0B4B" w:rsidRDefault="009C0B4B" w:rsidP="009C0B4B">
      <w:pPr>
        <w:pStyle w:val="a5"/>
        <w:spacing w:after="0" w:line="240" w:lineRule="auto"/>
        <w:ind w:left="0" w:firstLine="567"/>
        <w:jc w:val="both"/>
        <w:rPr>
          <w:rFonts w:ascii="Times New Roman" w:hAnsi="Times New Roman" w:cs="Times New Roman"/>
          <w:sz w:val="28"/>
        </w:rPr>
      </w:pPr>
      <w:r>
        <w:rPr>
          <w:rFonts w:ascii="Times New Roman" w:hAnsi="Times New Roman" w:cs="Times New Roman"/>
          <w:sz w:val="28"/>
        </w:rPr>
        <w:t>3.3.6.</w:t>
      </w:r>
      <w:r>
        <w:rPr>
          <w:rFonts w:ascii="Times New Roman" w:hAnsi="Times New Roman" w:cs="Times New Roman"/>
          <w:sz w:val="28"/>
        </w:rPr>
        <w:tab/>
        <w:t xml:space="preserve">Представить в Комитет финансов выписку из ежемесячной отчетности об исполнении местного бюджета на последнюю отчетную дату, предшествующую дате заключения соглашения, за подписью главы администрации муниципального образования, подтверждающую отсутствие задолженности по выплате заработной платы работникам муниципальных учреждений </w:t>
      </w:r>
      <w:r>
        <w:rPr>
          <w:rFonts w:ascii="Times New Roman" w:eastAsia="Times New Roman" w:hAnsi="Times New Roman" w:cs="Times New Roman"/>
          <w:sz w:val="28"/>
          <w:szCs w:val="24"/>
          <w:lang w:eastAsia="ru-RU"/>
        </w:rPr>
        <w:t>культуры поселения</w:t>
      </w:r>
      <w:r>
        <w:rPr>
          <w:rFonts w:ascii="Times New Roman" w:hAnsi="Times New Roman" w:cs="Times New Roman"/>
          <w:sz w:val="28"/>
        </w:rPr>
        <w:t>.</w:t>
      </w:r>
    </w:p>
    <w:p w:rsidR="009C0B4B" w:rsidRDefault="009C0B4B" w:rsidP="009C0B4B">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rPr>
        <w:t xml:space="preserve">3.3.7. </w:t>
      </w: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конечных (промежуточных) значений целевых показателей результативности, муниципальное образование обязуется вернуть в бюджет </w:t>
      </w:r>
      <w:r>
        <w:rPr>
          <w:rFonts w:ascii="Times New Roman" w:eastAsia="Times New Roman" w:hAnsi="Times New Roman" w:cs="Times New Roman"/>
          <w:sz w:val="28"/>
          <w:szCs w:val="24"/>
          <w:lang w:eastAsia="ru-RU"/>
        </w:rPr>
        <w:t xml:space="preserve">Кировского муниципального района Ленинградской </w:t>
      </w:r>
      <w:proofErr w:type="spellStart"/>
      <w:r>
        <w:rPr>
          <w:rFonts w:ascii="Times New Roman" w:eastAsia="Times New Roman" w:hAnsi="Times New Roman" w:cs="Times New Roman"/>
          <w:sz w:val="28"/>
          <w:szCs w:val="24"/>
          <w:lang w:eastAsia="ru-RU"/>
        </w:rPr>
        <w:t>области</w:t>
      </w:r>
      <w:r>
        <w:rPr>
          <w:rFonts w:ascii="Times New Roman" w:hAnsi="Times New Roman" w:cs="Times New Roman"/>
          <w:sz w:val="28"/>
          <w:szCs w:val="28"/>
        </w:rPr>
        <w:t>часть</w:t>
      </w:r>
      <w:proofErr w:type="spellEnd"/>
      <w:r>
        <w:rPr>
          <w:rFonts w:ascii="Times New Roman" w:hAnsi="Times New Roman" w:cs="Times New Roman"/>
          <w:sz w:val="28"/>
          <w:szCs w:val="28"/>
        </w:rPr>
        <w:t xml:space="preserve"> </w:t>
      </w:r>
      <w:r>
        <w:rPr>
          <w:rFonts w:ascii="Times New Roman" w:hAnsi="Times New Roman" w:cs="Times New Roman"/>
          <w:color w:val="000000"/>
          <w:sz w:val="28"/>
        </w:rPr>
        <w:t>иного межбюджетного трансферта</w:t>
      </w:r>
      <w:r>
        <w:rPr>
          <w:rFonts w:ascii="Times New Roman" w:hAnsi="Times New Roman" w:cs="Times New Roman"/>
          <w:sz w:val="28"/>
          <w:szCs w:val="28"/>
        </w:rPr>
        <w:t>.</w:t>
      </w:r>
    </w:p>
    <w:p w:rsidR="00676B2F" w:rsidRDefault="00676B2F" w:rsidP="009C0B4B">
      <w:pPr>
        <w:pStyle w:val="a5"/>
        <w:spacing w:after="0" w:line="240" w:lineRule="auto"/>
        <w:ind w:left="0" w:firstLine="567"/>
        <w:jc w:val="both"/>
        <w:rPr>
          <w:rFonts w:ascii="Times New Roman" w:hAnsi="Times New Roman" w:cs="Times New Roman"/>
          <w:sz w:val="28"/>
        </w:rPr>
      </w:pPr>
    </w:p>
    <w:p w:rsidR="009C0B4B" w:rsidRDefault="009C0B4B" w:rsidP="009C0B4B">
      <w:pPr>
        <w:pStyle w:val="a5"/>
        <w:numPr>
          <w:ilvl w:val="0"/>
          <w:numId w:val="1"/>
        </w:num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Ответственность Сторон</w:t>
      </w:r>
    </w:p>
    <w:p w:rsidR="009C0B4B" w:rsidRDefault="009C0B4B" w:rsidP="009C0B4B">
      <w:pPr>
        <w:pStyle w:val="a5"/>
        <w:spacing w:after="0" w:line="240" w:lineRule="auto"/>
        <w:ind w:left="0" w:firstLine="709"/>
        <w:jc w:val="both"/>
        <w:rPr>
          <w:rFonts w:ascii="Times New Roman" w:hAnsi="Times New Roman" w:cs="Times New Roman"/>
          <w:sz w:val="28"/>
        </w:rPr>
      </w:pPr>
      <w:r>
        <w:rPr>
          <w:rFonts w:ascii="Times New Roman" w:hAnsi="Times New Roman" w:cs="Times New Roman"/>
          <w:sz w:val="28"/>
        </w:rPr>
        <w:t>4.1.</w:t>
      </w:r>
      <w:r>
        <w:rPr>
          <w:rFonts w:ascii="Times New Roman" w:hAnsi="Times New Roman" w:cs="Times New Roman"/>
          <w:sz w:val="28"/>
        </w:rPr>
        <w:tab/>
        <w:t>Стороны несут ответственность за неисполнение или ненадлежащее исполнение своих обязательств по настоящему Соглашению в соответствии с законодательством Российской Федерации.</w:t>
      </w:r>
    </w:p>
    <w:p w:rsidR="009C0B4B" w:rsidRDefault="009C0B4B" w:rsidP="009C0B4B">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rPr>
        <w:t>4.2.</w:t>
      </w:r>
      <w:r>
        <w:rPr>
          <w:rFonts w:ascii="Times New Roman" w:hAnsi="Times New Roman" w:cs="Times New Roman"/>
          <w:sz w:val="28"/>
        </w:rPr>
        <w:tab/>
        <w:t xml:space="preserve">При </w:t>
      </w:r>
      <w:proofErr w:type="spellStart"/>
      <w:r>
        <w:rPr>
          <w:rFonts w:ascii="Times New Roman" w:hAnsi="Times New Roman" w:cs="Times New Roman"/>
          <w:sz w:val="28"/>
        </w:rPr>
        <w:t>недостижении</w:t>
      </w:r>
      <w:proofErr w:type="spellEnd"/>
      <w:r>
        <w:rPr>
          <w:rFonts w:ascii="Times New Roman" w:hAnsi="Times New Roman" w:cs="Times New Roman"/>
          <w:sz w:val="28"/>
        </w:rPr>
        <w:t xml:space="preserve"> Получателем установленных </w:t>
      </w:r>
      <w:proofErr w:type="gramStart"/>
      <w:r>
        <w:rPr>
          <w:rFonts w:ascii="Times New Roman" w:hAnsi="Times New Roman" w:cs="Times New Roman"/>
          <w:sz w:val="28"/>
        </w:rPr>
        <w:t xml:space="preserve">значений целевых показателей результативности использования </w:t>
      </w:r>
      <w:r>
        <w:rPr>
          <w:rFonts w:ascii="Times New Roman" w:hAnsi="Times New Roman" w:cs="Times New Roman"/>
          <w:color w:val="000000"/>
          <w:sz w:val="28"/>
        </w:rPr>
        <w:t>иного межбюджетного трансферта</w:t>
      </w:r>
      <w:proofErr w:type="gramEnd"/>
      <w:r>
        <w:rPr>
          <w:rFonts w:ascii="Times New Roman" w:hAnsi="Times New Roman" w:cs="Times New Roman"/>
          <w:sz w:val="28"/>
        </w:rPr>
        <w:t xml:space="preserve"> подлежат возврату в доход бюджета </w:t>
      </w:r>
      <w:r>
        <w:rPr>
          <w:rFonts w:ascii="Times New Roman" w:eastAsia="Times New Roman" w:hAnsi="Times New Roman" w:cs="Times New Roman"/>
          <w:sz w:val="28"/>
          <w:szCs w:val="24"/>
          <w:lang w:eastAsia="ru-RU"/>
        </w:rPr>
        <w:t>Кировского муниципального района</w:t>
      </w:r>
      <w:r>
        <w:rPr>
          <w:rFonts w:ascii="Times New Roman" w:hAnsi="Times New Roman" w:cs="Times New Roman"/>
          <w:sz w:val="28"/>
        </w:rPr>
        <w:t xml:space="preserve"> Ленинградской области в установленном порядке.</w:t>
      </w:r>
    </w:p>
    <w:p w:rsidR="009C0B4B" w:rsidRDefault="009C0B4B" w:rsidP="009C0B4B">
      <w:pPr>
        <w:pStyle w:val="a5"/>
        <w:numPr>
          <w:ilvl w:val="0"/>
          <w:numId w:val="3"/>
        </w:numPr>
        <w:spacing w:after="0" w:line="240" w:lineRule="auto"/>
        <w:jc w:val="center"/>
        <w:rPr>
          <w:rFonts w:ascii="Times New Roman" w:hAnsi="Times New Roman" w:cs="Times New Roman"/>
          <w:b/>
          <w:sz w:val="28"/>
        </w:rPr>
      </w:pPr>
      <w:r>
        <w:rPr>
          <w:rFonts w:ascii="Times New Roman" w:hAnsi="Times New Roman" w:cs="Times New Roman"/>
          <w:b/>
          <w:sz w:val="28"/>
        </w:rPr>
        <w:t>Заключительные положения</w:t>
      </w:r>
    </w:p>
    <w:p w:rsidR="009C0B4B" w:rsidRDefault="009C0B4B" w:rsidP="009C0B4B">
      <w:pPr>
        <w:pStyle w:val="a5"/>
        <w:spacing w:after="0" w:line="240" w:lineRule="auto"/>
        <w:ind w:left="0" w:firstLine="567"/>
        <w:jc w:val="both"/>
        <w:rPr>
          <w:rFonts w:ascii="Times New Roman" w:hAnsi="Times New Roman" w:cs="Times New Roman"/>
          <w:sz w:val="28"/>
        </w:rPr>
      </w:pPr>
      <w:r>
        <w:rPr>
          <w:rFonts w:ascii="Times New Roman" w:hAnsi="Times New Roman" w:cs="Times New Roman"/>
          <w:sz w:val="28"/>
        </w:rPr>
        <w:t>5.1.</w:t>
      </w:r>
      <w:r>
        <w:rPr>
          <w:rFonts w:ascii="Times New Roman" w:hAnsi="Times New Roman" w:cs="Times New Roman"/>
          <w:sz w:val="28"/>
        </w:rPr>
        <w:tab/>
        <w:t>Настоящее Соглашение вступает в силу с момента его подписания и действует до исполнения Сторонами своих обязательств.</w:t>
      </w:r>
    </w:p>
    <w:p w:rsidR="009C0B4B" w:rsidRDefault="009C0B4B" w:rsidP="009C0B4B">
      <w:pPr>
        <w:pStyle w:val="a5"/>
        <w:spacing w:after="0" w:line="240" w:lineRule="auto"/>
        <w:ind w:left="0" w:firstLine="567"/>
        <w:jc w:val="both"/>
        <w:rPr>
          <w:rFonts w:ascii="Times New Roman" w:hAnsi="Times New Roman" w:cs="Times New Roman"/>
          <w:sz w:val="28"/>
        </w:rPr>
      </w:pPr>
      <w:r>
        <w:rPr>
          <w:rFonts w:ascii="Times New Roman" w:hAnsi="Times New Roman" w:cs="Times New Roman"/>
          <w:sz w:val="28"/>
        </w:rPr>
        <w:t>5.2.</w:t>
      </w:r>
      <w:r>
        <w:rPr>
          <w:rFonts w:ascii="Times New Roman" w:hAnsi="Times New Roman" w:cs="Times New Roman"/>
          <w:sz w:val="28"/>
        </w:rPr>
        <w:tab/>
        <w:t>Изменение настоящего Соглашения осуществляется по инициативе Сторон в письменной форме в виде дополнений к настоящему Соглашению, которые являются его неотъемлемой частью.</w:t>
      </w:r>
    </w:p>
    <w:p w:rsidR="009C0B4B" w:rsidRDefault="009C0B4B" w:rsidP="009C0B4B">
      <w:pPr>
        <w:pStyle w:val="a5"/>
        <w:spacing w:after="0" w:line="240" w:lineRule="auto"/>
        <w:ind w:left="0" w:firstLine="567"/>
        <w:jc w:val="both"/>
        <w:rPr>
          <w:rFonts w:ascii="Times New Roman" w:hAnsi="Times New Roman" w:cs="Times New Roman"/>
          <w:sz w:val="28"/>
        </w:rPr>
      </w:pPr>
      <w:r>
        <w:rPr>
          <w:rFonts w:ascii="Times New Roman" w:hAnsi="Times New Roman" w:cs="Times New Roman"/>
          <w:sz w:val="28"/>
        </w:rPr>
        <w:t>5.3.</w:t>
      </w:r>
      <w:r>
        <w:rPr>
          <w:rFonts w:ascii="Times New Roman" w:hAnsi="Times New Roman" w:cs="Times New Roman"/>
          <w:sz w:val="28"/>
        </w:rPr>
        <w:tab/>
        <w:t>Днем подписания настоящего Соглашения считается дата подписания Комитетом финансов.</w:t>
      </w:r>
    </w:p>
    <w:p w:rsidR="009C0B4B" w:rsidRDefault="009C0B4B" w:rsidP="009C0B4B">
      <w:pPr>
        <w:pStyle w:val="a5"/>
        <w:spacing w:after="0" w:line="240" w:lineRule="auto"/>
        <w:ind w:left="0" w:firstLine="567"/>
        <w:jc w:val="both"/>
        <w:rPr>
          <w:rFonts w:ascii="Times New Roman" w:hAnsi="Times New Roman" w:cs="Times New Roman"/>
          <w:sz w:val="28"/>
        </w:rPr>
      </w:pPr>
      <w:r>
        <w:rPr>
          <w:rFonts w:ascii="Times New Roman" w:hAnsi="Times New Roman" w:cs="Times New Roman"/>
          <w:sz w:val="28"/>
        </w:rPr>
        <w:t>5.4.</w:t>
      </w:r>
      <w:r>
        <w:rPr>
          <w:rFonts w:ascii="Times New Roman" w:hAnsi="Times New Roman" w:cs="Times New Roman"/>
          <w:sz w:val="28"/>
        </w:rPr>
        <w:tab/>
        <w:t>Настоящее Соглашение составлено в двух экземплярах, имеющих одинаковую юридическую силу, по одному для каждой из Сторон.</w:t>
      </w:r>
    </w:p>
    <w:p w:rsidR="009C0B4B" w:rsidRDefault="009C0B4B" w:rsidP="009C0B4B">
      <w:pPr>
        <w:pStyle w:val="a5"/>
        <w:numPr>
          <w:ilvl w:val="0"/>
          <w:numId w:val="3"/>
        </w:numPr>
        <w:spacing w:after="0" w:line="240" w:lineRule="auto"/>
        <w:ind w:left="714" w:hanging="357"/>
        <w:jc w:val="center"/>
        <w:rPr>
          <w:rFonts w:ascii="Times New Roman" w:hAnsi="Times New Roman" w:cs="Times New Roman"/>
          <w:b/>
          <w:sz w:val="28"/>
        </w:rPr>
      </w:pPr>
      <w:r>
        <w:rPr>
          <w:rFonts w:ascii="Times New Roman" w:hAnsi="Times New Roman" w:cs="Times New Roman"/>
          <w:b/>
          <w:sz w:val="28"/>
        </w:rPr>
        <w:t>Платежные реквизиты Сторон</w:t>
      </w:r>
    </w:p>
    <w:p w:rsidR="009C0B4B" w:rsidRDefault="009C0B4B" w:rsidP="009C0B4B">
      <w:pPr>
        <w:pStyle w:val="a4"/>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района                            Администрация поселения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4976"/>
      </w:tblGrid>
      <w:tr w:rsidR="009C0B4B" w:rsidTr="00A57F13">
        <w:trPr>
          <w:trHeight w:val="4675"/>
        </w:trPr>
        <w:tc>
          <w:tcPr>
            <w:tcW w:w="4912" w:type="dxa"/>
            <w:tcBorders>
              <w:top w:val="single" w:sz="4" w:space="0" w:color="auto"/>
              <w:left w:val="single" w:sz="4" w:space="0" w:color="auto"/>
              <w:bottom w:val="single" w:sz="4" w:space="0" w:color="auto"/>
              <w:right w:val="single" w:sz="4" w:space="0" w:color="auto"/>
            </w:tcBorders>
          </w:tcPr>
          <w:p w:rsidR="009C0B4B" w:rsidRDefault="009C0B4B" w:rsidP="00A57F13">
            <w:pPr>
              <w:pStyle w:val="a4"/>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ИНН/КПП4706022067/470601001</w:t>
            </w:r>
          </w:p>
          <w:p w:rsidR="009C0B4B" w:rsidRDefault="009C0B4B" w:rsidP="00A57F13">
            <w:pPr>
              <w:pStyle w:val="a4"/>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ОКТМО 41625101</w:t>
            </w:r>
          </w:p>
          <w:p w:rsidR="009C0B4B" w:rsidRDefault="009C0B4B" w:rsidP="00A57F13">
            <w:pPr>
              <w:pStyle w:val="a4"/>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 187342, Ленинградская область, г. Кировск</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л. Новая д.1</w:t>
            </w:r>
          </w:p>
          <w:p w:rsidR="009C0B4B" w:rsidRDefault="009C0B4B" w:rsidP="00A57F13">
            <w:pPr>
              <w:pStyle w:val="a4"/>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Лицевой счет администратора местного бюджета 02453002040</w:t>
            </w:r>
          </w:p>
          <w:p w:rsidR="009C0B4B" w:rsidRDefault="009C0B4B" w:rsidP="00A57F13">
            <w:pPr>
              <w:pStyle w:val="a4"/>
              <w:spacing w:line="276"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Расч</w:t>
            </w:r>
            <w:proofErr w:type="spellEnd"/>
            <w:r>
              <w:rPr>
                <w:rFonts w:ascii="Times New Roman" w:eastAsia="Times New Roman" w:hAnsi="Times New Roman" w:cs="Times New Roman"/>
                <w:sz w:val="24"/>
                <w:szCs w:val="24"/>
                <w:lang w:eastAsia="ru-RU"/>
              </w:rPr>
              <w:t>. Счет 40204810500000002103</w:t>
            </w:r>
          </w:p>
          <w:p w:rsidR="009C0B4B" w:rsidRDefault="009C0B4B" w:rsidP="00A57F13">
            <w:pPr>
              <w:pStyle w:val="a4"/>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 Отделение Ленинградское г. Санкт-Петербург</w:t>
            </w:r>
          </w:p>
          <w:p w:rsidR="009C0B4B" w:rsidRDefault="009C0B4B" w:rsidP="00A57F13">
            <w:pPr>
              <w:pStyle w:val="a4"/>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044106001</w:t>
            </w:r>
          </w:p>
          <w:p w:rsidR="009C0B4B" w:rsidRDefault="009C0B4B" w:rsidP="00A57F13">
            <w:pPr>
              <w:pStyle w:val="a4"/>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Плательщик: </w:t>
            </w:r>
          </w:p>
          <w:p w:rsidR="009C0B4B" w:rsidRDefault="009C0B4B" w:rsidP="00A57F13">
            <w:pPr>
              <w:pStyle w:val="a4"/>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УФК по Ленинградской области (КФ Кировского района ЛО, КФ Кировского района ЛО, л/</w:t>
            </w:r>
            <w:proofErr w:type="spellStart"/>
            <w:r>
              <w:rPr>
                <w:rFonts w:ascii="Times New Roman" w:eastAsia="Times New Roman" w:hAnsi="Times New Roman" w:cs="Times New Roman"/>
                <w:sz w:val="24"/>
                <w:szCs w:val="24"/>
                <w:lang w:eastAsia="ru-RU"/>
              </w:rPr>
              <w:t>сч</w:t>
            </w:r>
            <w:proofErr w:type="spellEnd"/>
            <w:r>
              <w:rPr>
                <w:rFonts w:ascii="Times New Roman" w:eastAsia="Times New Roman" w:hAnsi="Times New Roman" w:cs="Times New Roman"/>
                <w:sz w:val="24"/>
                <w:szCs w:val="24"/>
                <w:lang w:eastAsia="ru-RU"/>
              </w:rPr>
              <w:t xml:space="preserve"> 02453002040)</w:t>
            </w:r>
          </w:p>
          <w:p w:rsidR="009C0B4B" w:rsidRDefault="009C0B4B" w:rsidP="00A57F13">
            <w:pPr>
              <w:pStyle w:val="a4"/>
              <w:spacing w:line="276" w:lineRule="auto"/>
              <w:rPr>
                <w:rFonts w:ascii="Times New Roman" w:eastAsia="Times New Roman" w:hAnsi="Times New Roman" w:cs="Times New Roman"/>
                <w:sz w:val="24"/>
                <w:szCs w:val="24"/>
                <w:lang w:eastAsia="ru-RU"/>
              </w:rPr>
            </w:pPr>
          </w:p>
          <w:p w:rsidR="009C0B4B" w:rsidRDefault="009C0B4B" w:rsidP="00A57F13">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Первый заместитель главы администрации Кировского муниципального района Ленинградской области                   </w:t>
            </w:r>
          </w:p>
          <w:p w:rsidR="009C0B4B" w:rsidRDefault="009C0B4B" w:rsidP="00A57F13">
            <w:pPr>
              <w:pStyle w:val="a4"/>
              <w:rPr>
                <w:rFonts w:ascii="Times New Roman" w:eastAsia="Times New Roman" w:hAnsi="Times New Roman" w:cs="Times New Roman"/>
                <w:sz w:val="24"/>
                <w:szCs w:val="24"/>
                <w:lang w:eastAsia="ru-RU"/>
              </w:rPr>
            </w:pPr>
          </w:p>
          <w:p w:rsidR="009C0B4B" w:rsidRDefault="009C0B4B" w:rsidP="00A57F13">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А.В.Кольцов</w:t>
            </w:r>
          </w:p>
          <w:p w:rsidR="009C0B4B" w:rsidRDefault="009C0B4B" w:rsidP="00A57F13">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(ФИО)</w:t>
            </w:r>
          </w:p>
          <w:p w:rsidR="009C0B4B" w:rsidRDefault="009C0B4B" w:rsidP="00A57F13">
            <w:pPr>
              <w:pStyle w:val="a4"/>
              <w:rPr>
                <w:rFonts w:ascii="Times New Roman" w:eastAsia="Times New Roman" w:hAnsi="Times New Roman" w:cs="Times New Roman"/>
                <w:sz w:val="24"/>
                <w:szCs w:val="24"/>
                <w:lang w:eastAsia="ru-RU"/>
              </w:rPr>
            </w:pPr>
          </w:p>
          <w:p w:rsidR="009C0B4B" w:rsidRDefault="009C0B4B" w:rsidP="00A57F13">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9C0B4B" w:rsidRDefault="009C0B4B" w:rsidP="00A57F13">
            <w:pPr>
              <w:pStyle w:val="a4"/>
              <w:spacing w:line="276" w:lineRule="auto"/>
              <w:rPr>
                <w:rFonts w:ascii="Times New Roman" w:eastAsia="Times New Roman" w:hAnsi="Times New Roman" w:cs="Times New Roman"/>
                <w:sz w:val="24"/>
                <w:szCs w:val="24"/>
                <w:lang w:eastAsia="ru-RU"/>
              </w:rPr>
            </w:pPr>
          </w:p>
        </w:tc>
        <w:tc>
          <w:tcPr>
            <w:tcW w:w="4976" w:type="dxa"/>
            <w:tcBorders>
              <w:top w:val="single" w:sz="4" w:space="0" w:color="auto"/>
              <w:left w:val="single" w:sz="4" w:space="0" w:color="auto"/>
              <w:bottom w:val="single" w:sz="4" w:space="0" w:color="auto"/>
              <w:right w:val="single" w:sz="4" w:space="0" w:color="auto"/>
            </w:tcBorders>
          </w:tcPr>
          <w:p w:rsidR="009C0B4B" w:rsidRDefault="009C0B4B" w:rsidP="00A57F13">
            <w:pPr>
              <w:pStyle w:val="a4"/>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ИНН/КПП </w:t>
            </w:r>
            <w:r w:rsidRPr="00274498">
              <w:rPr>
                <w:rFonts w:ascii="Times New Roman" w:eastAsia="Times New Roman" w:hAnsi="Times New Roman" w:cs="Times New Roman"/>
                <w:sz w:val="24"/>
                <w:szCs w:val="24"/>
                <w:lang w:eastAsia="ru-RU"/>
              </w:rPr>
              <w:t>4706023889</w:t>
            </w:r>
            <w:r>
              <w:rPr>
                <w:rFonts w:ascii="Times New Roman" w:eastAsia="Times New Roman" w:hAnsi="Times New Roman" w:cs="Times New Roman"/>
                <w:sz w:val="24"/>
                <w:szCs w:val="24"/>
                <w:lang w:eastAsia="ru-RU"/>
              </w:rPr>
              <w:t>/</w:t>
            </w:r>
            <w:r w:rsidRPr="00274498">
              <w:rPr>
                <w:rFonts w:ascii="Times New Roman" w:eastAsia="Times New Roman" w:hAnsi="Times New Roman" w:cs="Times New Roman"/>
                <w:sz w:val="24"/>
                <w:szCs w:val="24"/>
                <w:lang w:eastAsia="ru-RU"/>
              </w:rPr>
              <w:t>470601001</w:t>
            </w:r>
          </w:p>
          <w:p w:rsidR="009C0B4B" w:rsidRDefault="009C0B4B" w:rsidP="00A57F13">
            <w:pPr>
              <w:pStyle w:val="a4"/>
              <w:spacing w:line="276" w:lineRule="auto"/>
              <w:rPr>
                <w:rFonts w:ascii="Times New Roman" w:eastAsia="Times New Roman" w:hAnsi="Times New Roman" w:cs="Times New Roman"/>
                <w:sz w:val="24"/>
                <w:szCs w:val="24"/>
                <w:lang w:eastAsia="ru-RU"/>
              </w:rPr>
            </w:pPr>
            <w:r w:rsidRPr="009A08BF">
              <w:rPr>
                <w:rFonts w:ascii="Times New Roman" w:eastAsia="Times New Roman" w:hAnsi="Times New Roman" w:cs="Times New Roman"/>
                <w:sz w:val="24"/>
                <w:szCs w:val="24"/>
                <w:lang w:eastAsia="ru-RU"/>
              </w:rPr>
              <w:t>ОКТМО 41625</w:t>
            </w:r>
            <w:r>
              <w:rPr>
                <w:rFonts w:ascii="Times New Roman" w:eastAsia="Times New Roman" w:hAnsi="Times New Roman" w:cs="Times New Roman"/>
                <w:sz w:val="24"/>
                <w:szCs w:val="24"/>
                <w:lang w:eastAsia="ru-RU"/>
              </w:rPr>
              <w:t>163</w:t>
            </w:r>
          </w:p>
          <w:p w:rsidR="009C0B4B" w:rsidRDefault="009C0B4B" w:rsidP="00A57F13">
            <w:pPr>
              <w:pStyle w:val="a4"/>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нахождения: </w:t>
            </w:r>
            <w:r w:rsidRPr="00DA0681">
              <w:rPr>
                <w:rFonts w:ascii="Times New Roman" w:eastAsia="Times New Roman" w:hAnsi="Times New Roman" w:cs="Times New Roman"/>
                <w:sz w:val="24"/>
                <w:szCs w:val="24"/>
                <w:lang w:eastAsia="ru-RU"/>
              </w:rPr>
              <w:t xml:space="preserve">187322 Ленинградская область Кировский район </w:t>
            </w:r>
            <w:proofErr w:type="spellStart"/>
            <w:r w:rsidRPr="00DA0681">
              <w:rPr>
                <w:rFonts w:ascii="Times New Roman" w:eastAsia="Times New Roman" w:hAnsi="Times New Roman" w:cs="Times New Roman"/>
                <w:sz w:val="24"/>
                <w:szCs w:val="24"/>
                <w:lang w:eastAsia="ru-RU"/>
              </w:rPr>
              <w:t>п</w:t>
            </w:r>
            <w:proofErr w:type="gramStart"/>
            <w:r w:rsidRPr="00DA0681">
              <w:rPr>
                <w:rFonts w:ascii="Times New Roman" w:eastAsia="Times New Roman" w:hAnsi="Times New Roman" w:cs="Times New Roman"/>
                <w:sz w:val="24"/>
                <w:szCs w:val="24"/>
                <w:lang w:eastAsia="ru-RU"/>
              </w:rPr>
              <w:t>.С</w:t>
            </w:r>
            <w:proofErr w:type="gramEnd"/>
            <w:r w:rsidRPr="00DA0681">
              <w:rPr>
                <w:rFonts w:ascii="Times New Roman" w:eastAsia="Times New Roman" w:hAnsi="Times New Roman" w:cs="Times New Roman"/>
                <w:sz w:val="24"/>
                <w:szCs w:val="24"/>
                <w:lang w:eastAsia="ru-RU"/>
              </w:rPr>
              <w:t>инявино-I</w:t>
            </w:r>
            <w:proofErr w:type="spellEnd"/>
            <w:r w:rsidRPr="00DA0681">
              <w:rPr>
                <w:rFonts w:ascii="Times New Roman" w:eastAsia="Times New Roman" w:hAnsi="Times New Roman" w:cs="Times New Roman"/>
                <w:sz w:val="24"/>
                <w:szCs w:val="24"/>
                <w:lang w:eastAsia="ru-RU"/>
              </w:rPr>
              <w:t xml:space="preserve"> ул.Лесная, 18</w:t>
            </w:r>
          </w:p>
          <w:p w:rsidR="009C0B4B" w:rsidRDefault="009C0B4B" w:rsidP="00A57F13">
            <w:pPr>
              <w:pStyle w:val="a4"/>
              <w:spacing w:line="276" w:lineRule="auto"/>
              <w:rPr>
                <w:rFonts w:ascii="Times New Roman" w:eastAsia="Times New Roman" w:hAnsi="Times New Roman" w:cs="Times New Roman"/>
                <w:sz w:val="24"/>
                <w:szCs w:val="24"/>
                <w:lang w:eastAsia="ru-RU"/>
              </w:rPr>
            </w:pPr>
            <w:r w:rsidRPr="000D2F58">
              <w:rPr>
                <w:rFonts w:ascii="Times New Roman" w:eastAsia="Times New Roman" w:hAnsi="Times New Roman" w:cs="Times New Roman"/>
                <w:sz w:val="24"/>
                <w:szCs w:val="24"/>
                <w:lang w:eastAsia="ru-RU"/>
              </w:rPr>
              <w:t xml:space="preserve">Лицевой счет администратора доходов местного бюджета </w:t>
            </w:r>
            <w:r>
              <w:rPr>
                <w:rFonts w:ascii="Times New Roman" w:eastAsia="Times New Roman" w:hAnsi="Times New Roman" w:cs="Times New Roman"/>
                <w:sz w:val="24"/>
                <w:szCs w:val="24"/>
                <w:lang w:eastAsia="ru-RU"/>
              </w:rPr>
              <w:t>04453</w:t>
            </w:r>
            <w:r w:rsidRPr="00DA0681">
              <w:rPr>
                <w:rFonts w:ascii="Times New Roman" w:eastAsia="Times New Roman" w:hAnsi="Times New Roman" w:cs="Times New Roman"/>
                <w:sz w:val="24"/>
                <w:szCs w:val="24"/>
                <w:lang w:eastAsia="ru-RU"/>
              </w:rPr>
              <w:t>002170</w:t>
            </w:r>
          </w:p>
          <w:p w:rsidR="009C0B4B" w:rsidRPr="009A08BF" w:rsidRDefault="009C0B4B" w:rsidP="00A57F13">
            <w:pPr>
              <w:pStyle w:val="a4"/>
              <w:spacing w:line="276" w:lineRule="auto"/>
              <w:rPr>
                <w:rFonts w:ascii="Times New Roman" w:eastAsia="Times New Roman" w:hAnsi="Times New Roman" w:cs="Times New Roman"/>
                <w:sz w:val="24"/>
                <w:szCs w:val="24"/>
                <w:lang w:eastAsia="ru-RU"/>
              </w:rPr>
            </w:pPr>
            <w:r w:rsidRPr="009A08BF">
              <w:rPr>
                <w:rFonts w:ascii="Times New Roman" w:eastAsia="Times New Roman" w:hAnsi="Times New Roman" w:cs="Times New Roman"/>
                <w:sz w:val="24"/>
                <w:szCs w:val="24"/>
                <w:lang w:eastAsia="ru-RU"/>
              </w:rPr>
              <w:t xml:space="preserve">Код администратора доходов </w:t>
            </w:r>
          </w:p>
          <w:p w:rsidR="009C0B4B" w:rsidRDefault="009C0B4B" w:rsidP="00A57F13">
            <w:pPr>
              <w:pStyle w:val="a4"/>
              <w:spacing w:line="276" w:lineRule="auto"/>
              <w:rPr>
                <w:rFonts w:ascii="Times New Roman" w:eastAsia="Times New Roman" w:hAnsi="Times New Roman" w:cs="Times New Roman"/>
                <w:sz w:val="24"/>
                <w:szCs w:val="24"/>
                <w:lang w:eastAsia="ru-RU"/>
              </w:rPr>
            </w:pPr>
            <w:r w:rsidRPr="009A08BF">
              <w:rPr>
                <w:rFonts w:ascii="Times New Roman" w:eastAsia="Times New Roman" w:hAnsi="Times New Roman" w:cs="Times New Roman"/>
                <w:sz w:val="24"/>
                <w:szCs w:val="24"/>
                <w:lang w:eastAsia="ru-RU"/>
              </w:rPr>
              <w:t>местного бюджета 0</w:t>
            </w:r>
            <w:r>
              <w:rPr>
                <w:rFonts w:ascii="Times New Roman" w:eastAsia="Times New Roman" w:hAnsi="Times New Roman" w:cs="Times New Roman"/>
                <w:sz w:val="24"/>
                <w:szCs w:val="24"/>
                <w:lang w:eastAsia="ru-RU"/>
              </w:rPr>
              <w:t>08</w:t>
            </w:r>
          </w:p>
          <w:p w:rsidR="009C0B4B" w:rsidRDefault="009C0B4B" w:rsidP="00A57F13">
            <w:pPr>
              <w:pStyle w:val="a4"/>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КБК доходов</w:t>
            </w:r>
          </w:p>
          <w:p w:rsidR="009C0B4B" w:rsidRDefault="009C0B4B" w:rsidP="00A57F13">
            <w:pPr>
              <w:pStyle w:val="a4"/>
              <w:spacing w:line="276" w:lineRule="auto"/>
              <w:rPr>
                <w:rFonts w:ascii="Times New Roman" w:eastAsia="Times New Roman" w:hAnsi="Times New Roman" w:cs="Times New Roman"/>
                <w:sz w:val="24"/>
                <w:szCs w:val="24"/>
                <w:lang w:eastAsia="ru-RU"/>
              </w:rPr>
            </w:pPr>
            <w:r w:rsidRPr="00FD0533">
              <w:rPr>
                <w:rFonts w:ascii="Times New Roman" w:eastAsia="Times New Roman" w:hAnsi="Times New Roman" w:cs="Times New Roman"/>
                <w:sz w:val="24"/>
                <w:szCs w:val="24"/>
                <w:lang w:eastAsia="ru-RU"/>
              </w:rPr>
              <w:t>20249999130000151</w:t>
            </w:r>
          </w:p>
          <w:p w:rsidR="009C0B4B" w:rsidRPr="000D2F58" w:rsidRDefault="009C0B4B" w:rsidP="00A57F13">
            <w:pPr>
              <w:pStyle w:val="a4"/>
              <w:spacing w:line="276"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Расч</w:t>
            </w:r>
            <w:proofErr w:type="spellEnd"/>
            <w:r>
              <w:rPr>
                <w:rFonts w:ascii="Times New Roman" w:eastAsia="Times New Roman" w:hAnsi="Times New Roman" w:cs="Times New Roman"/>
                <w:sz w:val="24"/>
                <w:szCs w:val="24"/>
                <w:lang w:eastAsia="ru-RU"/>
              </w:rPr>
              <w:t xml:space="preserve">. Счет </w:t>
            </w:r>
            <w:r w:rsidRPr="000D2F58">
              <w:rPr>
                <w:rFonts w:ascii="Times New Roman" w:eastAsia="Times New Roman" w:hAnsi="Times New Roman" w:cs="Times New Roman"/>
                <w:sz w:val="24"/>
                <w:szCs w:val="24"/>
                <w:lang w:eastAsia="ru-RU"/>
              </w:rPr>
              <w:t>40101810200000010022</w:t>
            </w:r>
          </w:p>
          <w:p w:rsidR="009C0B4B" w:rsidRPr="000D2F58" w:rsidRDefault="009C0B4B" w:rsidP="00A57F13">
            <w:pPr>
              <w:pStyle w:val="a4"/>
              <w:spacing w:line="276" w:lineRule="auto"/>
              <w:rPr>
                <w:rFonts w:ascii="Times New Roman" w:eastAsia="Times New Roman" w:hAnsi="Times New Roman" w:cs="Times New Roman"/>
                <w:sz w:val="24"/>
                <w:szCs w:val="24"/>
                <w:lang w:eastAsia="ru-RU"/>
              </w:rPr>
            </w:pPr>
            <w:r w:rsidRPr="000D2F58">
              <w:rPr>
                <w:rFonts w:ascii="Times New Roman" w:eastAsia="Times New Roman" w:hAnsi="Times New Roman" w:cs="Times New Roman"/>
                <w:sz w:val="24"/>
                <w:szCs w:val="24"/>
                <w:lang w:eastAsia="ru-RU"/>
              </w:rPr>
              <w:t>Банк Отделение Ленинградское г. Санкт-Петербург</w:t>
            </w:r>
          </w:p>
          <w:p w:rsidR="009C0B4B" w:rsidRDefault="009C0B4B" w:rsidP="00A57F13">
            <w:pPr>
              <w:pStyle w:val="a4"/>
              <w:spacing w:line="276" w:lineRule="auto"/>
              <w:rPr>
                <w:rFonts w:ascii="Times New Roman" w:eastAsia="Times New Roman" w:hAnsi="Times New Roman" w:cs="Times New Roman"/>
                <w:sz w:val="24"/>
                <w:szCs w:val="24"/>
                <w:lang w:eastAsia="ru-RU"/>
              </w:rPr>
            </w:pPr>
            <w:r w:rsidRPr="000D2F58">
              <w:rPr>
                <w:rFonts w:ascii="Times New Roman" w:eastAsia="Times New Roman" w:hAnsi="Times New Roman" w:cs="Times New Roman"/>
                <w:sz w:val="24"/>
                <w:szCs w:val="24"/>
                <w:lang w:eastAsia="ru-RU"/>
              </w:rPr>
              <w:t>БИК 044106001</w:t>
            </w:r>
          </w:p>
          <w:p w:rsidR="009C0B4B" w:rsidRDefault="00443BD3" w:rsidP="00A57F13">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И.о. главы </w:t>
            </w:r>
            <w:r w:rsidR="009C0B4B">
              <w:rPr>
                <w:rFonts w:ascii="Times New Roman" w:eastAsia="Times New Roman" w:hAnsi="Times New Roman" w:cs="Times New Roman"/>
                <w:sz w:val="24"/>
                <w:szCs w:val="24"/>
                <w:lang w:eastAsia="ru-RU"/>
              </w:rPr>
              <w:t xml:space="preserve">администрации </w:t>
            </w:r>
            <w:r w:rsidR="009C0B4B" w:rsidRPr="00056657">
              <w:rPr>
                <w:rFonts w:ascii="Times New Roman" w:eastAsia="Times New Roman" w:hAnsi="Times New Roman" w:cs="Times New Roman"/>
                <w:sz w:val="24"/>
                <w:szCs w:val="24"/>
                <w:lang w:eastAsia="ru-RU"/>
              </w:rPr>
              <w:t xml:space="preserve">муниципального образования </w:t>
            </w:r>
            <w:proofErr w:type="spellStart"/>
            <w:r w:rsidR="009C0B4B">
              <w:rPr>
                <w:rFonts w:ascii="Times New Roman" w:eastAsia="Times New Roman" w:hAnsi="Times New Roman" w:cs="Times New Roman"/>
                <w:sz w:val="24"/>
                <w:szCs w:val="24"/>
                <w:lang w:eastAsia="ru-RU"/>
              </w:rPr>
              <w:t>Синявинское</w:t>
            </w:r>
            <w:proofErr w:type="spellEnd"/>
            <w:r w:rsidR="009C0B4B">
              <w:rPr>
                <w:rFonts w:ascii="Times New Roman" w:eastAsia="Times New Roman" w:hAnsi="Times New Roman" w:cs="Times New Roman"/>
                <w:sz w:val="24"/>
                <w:szCs w:val="24"/>
                <w:lang w:eastAsia="ru-RU"/>
              </w:rPr>
              <w:t xml:space="preserve"> городское поселение Кировского муниципального района Ленинградской области                                        </w:t>
            </w:r>
          </w:p>
          <w:p w:rsidR="009C0B4B" w:rsidRDefault="009C0B4B" w:rsidP="00A57F13">
            <w:pPr>
              <w:pStyle w:val="a4"/>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________________ </w:t>
            </w:r>
            <w:r w:rsidR="00F15B24">
              <w:rPr>
                <w:rFonts w:ascii="Times New Roman" w:eastAsia="Times New Roman" w:hAnsi="Times New Roman" w:cs="Times New Roman"/>
                <w:sz w:val="24"/>
                <w:szCs w:val="24"/>
                <w:u w:val="single"/>
                <w:lang w:eastAsia="ru-RU"/>
              </w:rPr>
              <w:t>О.Л. Горчаков</w:t>
            </w:r>
          </w:p>
          <w:p w:rsidR="009C0B4B" w:rsidRDefault="009C0B4B" w:rsidP="00A57F13">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(ФИО)</w:t>
            </w:r>
          </w:p>
          <w:p w:rsidR="009C0B4B" w:rsidRDefault="009C0B4B" w:rsidP="00A57F13">
            <w:pPr>
              <w:pStyle w:val="a4"/>
              <w:rPr>
                <w:rFonts w:ascii="Times New Roman" w:eastAsia="Times New Roman" w:hAnsi="Times New Roman" w:cs="Times New Roman"/>
                <w:sz w:val="24"/>
                <w:szCs w:val="24"/>
                <w:lang w:eastAsia="ru-RU"/>
              </w:rPr>
            </w:pPr>
          </w:p>
          <w:p w:rsidR="009C0B4B" w:rsidRDefault="009C0B4B" w:rsidP="00A57F13">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9C0B4B" w:rsidRDefault="009C0B4B" w:rsidP="009C0B4B">
      <w:pPr>
        <w:pStyle w:val="a4"/>
        <w:rPr>
          <w:rFonts w:ascii="Times New Roman" w:eastAsia="Times New Roman" w:hAnsi="Times New Roman" w:cs="Times New Roman"/>
          <w:sz w:val="24"/>
          <w:szCs w:val="24"/>
          <w:lang w:eastAsia="ru-RU"/>
        </w:rPr>
        <w:sectPr w:rsidR="009C0B4B" w:rsidSect="00A57F13">
          <w:pgSz w:w="11906" w:h="16838"/>
          <w:pgMar w:top="1134" w:right="991" w:bottom="1134" w:left="1418" w:header="708" w:footer="708" w:gutter="0"/>
          <w:cols w:space="708"/>
          <w:docGrid w:linePitch="360"/>
        </w:sectPr>
      </w:pPr>
    </w:p>
    <w:p w:rsidR="009C0B4B" w:rsidRDefault="009C0B4B" w:rsidP="009C0B4B"/>
    <w:p w:rsidR="00F13A36" w:rsidRDefault="00F13A36"/>
    <w:sectPr w:rsidR="00F13A36" w:rsidSect="00A57F13">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2572"/>
    <w:multiLevelType w:val="hybridMultilevel"/>
    <w:tmpl w:val="77766CB2"/>
    <w:lvl w:ilvl="0" w:tplc="B7CEF79C">
      <w:start w:val="1"/>
      <w:numFmt w:val="bullet"/>
      <w:lvlText w:val=""/>
      <w:lvlJc w:val="left"/>
      <w:pPr>
        <w:ind w:left="305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10A5382"/>
    <w:multiLevelType w:val="multilevel"/>
    <w:tmpl w:val="5EAC4BF8"/>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5AF956E1"/>
    <w:multiLevelType w:val="hybridMultilevel"/>
    <w:tmpl w:val="1FEABD7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C0B4B"/>
    <w:rsid w:val="003929BF"/>
    <w:rsid w:val="00443BD3"/>
    <w:rsid w:val="005F7282"/>
    <w:rsid w:val="00676B2F"/>
    <w:rsid w:val="00977923"/>
    <w:rsid w:val="009C0B4B"/>
    <w:rsid w:val="00A57F13"/>
    <w:rsid w:val="00C02D13"/>
    <w:rsid w:val="00F13A36"/>
    <w:rsid w:val="00F15B24"/>
    <w:rsid w:val="00F36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C0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C0B4B"/>
    <w:pPr>
      <w:spacing w:after="0" w:line="240" w:lineRule="auto"/>
    </w:pPr>
  </w:style>
  <w:style w:type="paragraph" w:styleId="a5">
    <w:name w:val="List Paragraph"/>
    <w:basedOn w:val="a"/>
    <w:uiPriority w:val="34"/>
    <w:qFormat/>
    <w:rsid w:val="009C0B4B"/>
    <w:pPr>
      <w:ind w:left="720"/>
      <w:contextualSpacing/>
    </w:pPr>
  </w:style>
  <w:style w:type="paragraph" w:customStyle="1" w:styleId="Style14">
    <w:name w:val="Style14"/>
    <w:basedOn w:val="a"/>
    <w:rsid w:val="009C0B4B"/>
    <w:pPr>
      <w:widowControl w:val="0"/>
      <w:autoSpaceDE w:val="0"/>
      <w:autoSpaceDN w:val="0"/>
      <w:adjustRightInd w:val="0"/>
      <w:spacing w:after="0" w:line="322" w:lineRule="exact"/>
      <w:ind w:firstLine="418"/>
      <w:jc w:val="both"/>
    </w:pPr>
    <w:rPr>
      <w:rFonts w:ascii="Times New Roman" w:eastAsia="Times New Roman" w:hAnsi="Times New Roman" w:cs="Times New Roman"/>
      <w:sz w:val="24"/>
      <w:szCs w:val="24"/>
      <w:lang w:eastAsia="ru-RU"/>
    </w:rPr>
  </w:style>
  <w:style w:type="character" w:customStyle="1" w:styleId="Pro-Gramma">
    <w:name w:val="Pro-Gramma Знак"/>
    <w:basedOn w:val="a0"/>
    <w:link w:val="Pro-Gramma0"/>
    <w:locked/>
    <w:rsid w:val="009C0B4B"/>
    <w:rPr>
      <w:rFonts w:ascii="Times New Roman" w:eastAsia="Times New Roman" w:hAnsi="Times New Roman" w:cs="Times New Roman"/>
      <w:lang w:eastAsia="ru-RU"/>
    </w:rPr>
  </w:style>
  <w:style w:type="paragraph" w:customStyle="1" w:styleId="Pro-Gramma0">
    <w:name w:val="Pro-Gramma"/>
    <w:basedOn w:val="a"/>
    <w:link w:val="Pro-Gramma"/>
    <w:rsid w:val="009C0B4B"/>
    <w:pPr>
      <w:spacing w:before="120" w:after="120" w:line="240" w:lineRule="auto"/>
      <w:jc w:val="both"/>
    </w:pPr>
    <w:rPr>
      <w:rFonts w:ascii="Times New Roman" w:eastAsia="Times New Roman" w:hAnsi="Times New Roman" w:cs="Times New Roman"/>
      <w:lang w:eastAsia="ru-RU"/>
    </w:rPr>
  </w:style>
  <w:style w:type="paragraph" w:customStyle="1" w:styleId="ConsPlusCell">
    <w:name w:val="ConsPlusCell"/>
    <w:rsid w:val="009C0B4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Nonformat">
    <w:name w:val="ConsNonformat"/>
    <w:rsid w:val="009C0B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7">
    <w:name w:val="Font Style17"/>
    <w:basedOn w:val="a0"/>
    <w:rsid w:val="009C0B4B"/>
    <w:rPr>
      <w:rFonts w:ascii="Times New Roman" w:hAnsi="Times New Roman" w:cs="Times New Roman" w:hint="default"/>
      <w:sz w:val="26"/>
      <w:szCs w:val="26"/>
    </w:rPr>
  </w:style>
  <w:style w:type="character" w:styleId="a6">
    <w:name w:val="Strong"/>
    <w:basedOn w:val="a0"/>
    <w:qFormat/>
    <w:rsid w:val="009C0B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C0B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C0B4B"/>
    <w:pPr>
      <w:spacing w:after="0" w:line="240" w:lineRule="auto"/>
    </w:pPr>
  </w:style>
  <w:style w:type="paragraph" w:styleId="a5">
    <w:name w:val="List Paragraph"/>
    <w:basedOn w:val="a"/>
    <w:uiPriority w:val="34"/>
    <w:qFormat/>
    <w:rsid w:val="009C0B4B"/>
    <w:pPr>
      <w:ind w:left="720"/>
      <w:contextualSpacing/>
    </w:pPr>
  </w:style>
  <w:style w:type="paragraph" w:customStyle="1" w:styleId="Style14">
    <w:name w:val="Style14"/>
    <w:basedOn w:val="a"/>
    <w:rsid w:val="009C0B4B"/>
    <w:pPr>
      <w:widowControl w:val="0"/>
      <w:autoSpaceDE w:val="0"/>
      <w:autoSpaceDN w:val="0"/>
      <w:adjustRightInd w:val="0"/>
      <w:spacing w:after="0" w:line="322" w:lineRule="exact"/>
      <w:ind w:firstLine="418"/>
      <w:jc w:val="both"/>
    </w:pPr>
    <w:rPr>
      <w:rFonts w:ascii="Times New Roman" w:eastAsia="Times New Roman" w:hAnsi="Times New Roman" w:cs="Times New Roman"/>
      <w:sz w:val="24"/>
      <w:szCs w:val="24"/>
      <w:lang w:eastAsia="ru-RU"/>
    </w:rPr>
  </w:style>
  <w:style w:type="character" w:customStyle="1" w:styleId="Pro-Gramma">
    <w:name w:val="Pro-Gramma Знак"/>
    <w:basedOn w:val="a0"/>
    <w:link w:val="Pro-Gramma0"/>
    <w:locked/>
    <w:rsid w:val="009C0B4B"/>
    <w:rPr>
      <w:rFonts w:ascii="Times New Roman" w:eastAsia="Times New Roman" w:hAnsi="Times New Roman" w:cs="Times New Roman"/>
      <w:lang w:eastAsia="ru-RU"/>
    </w:rPr>
  </w:style>
  <w:style w:type="paragraph" w:customStyle="1" w:styleId="Pro-Gramma0">
    <w:name w:val="Pro-Gramma"/>
    <w:basedOn w:val="a"/>
    <w:link w:val="Pro-Gramma"/>
    <w:rsid w:val="009C0B4B"/>
    <w:pPr>
      <w:spacing w:before="120" w:after="120" w:line="240" w:lineRule="auto"/>
      <w:jc w:val="both"/>
    </w:pPr>
    <w:rPr>
      <w:rFonts w:ascii="Times New Roman" w:eastAsia="Times New Roman" w:hAnsi="Times New Roman" w:cs="Times New Roman"/>
      <w:lang w:eastAsia="ru-RU"/>
    </w:rPr>
  </w:style>
  <w:style w:type="paragraph" w:customStyle="1" w:styleId="ConsPlusCell">
    <w:name w:val="ConsPlusCell"/>
    <w:rsid w:val="009C0B4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Nonformat">
    <w:name w:val="ConsNonformat"/>
    <w:rsid w:val="009C0B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7">
    <w:name w:val="Font Style17"/>
    <w:basedOn w:val="a0"/>
    <w:rsid w:val="009C0B4B"/>
    <w:rPr>
      <w:rFonts w:ascii="Times New Roman" w:hAnsi="Times New Roman" w:cs="Times New Roman" w:hint="default"/>
      <w:sz w:val="26"/>
      <w:szCs w:val="26"/>
    </w:rPr>
  </w:style>
  <w:style w:type="character" w:styleId="a6">
    <w:name w:val="Strong"/>
    <w:basedOn w:val="a0"/>
    <w:qFormat/>
    <w:rsid w:val="009C0B4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1531</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bruhova1</dc:creator>
  <cp:lastModifiedBy>user</cp:lastModifiedBy>
  <cp:revision>5</cp:revision>
  <cp:lastPrinted>2019-06-07T09:16:00Z</cp:lastPrinted>
  <dcterms:created xsi:type="dcterms:W3CDTF">2019-06-07T07:46:00Z</dcterms:created>
  <dcterms:modified xsi:type="dcterms:W3CDTF">2019-06-07T09:50:00Z</dcterms:modified>
</cp:coreProperties>
</file>